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r>
        <w:rPr>
          <w:rFonts w:hint="eastAsia"/>
          <w:sz w:val="32"/>
          <w:szCs w:val="32"/>
        </w:rPr>
        <w:t>【“两学一做”学习教育】学党章第4课</w:t>
      </w:r>
    </w:p>
    <w:p>
      <w:pPr>
        <w:rPr>
          <w:rFonts w:hint="eastAsia"/>
        </w:rPr>
      </w:pPr>
      <w:r>
        <w:rPr>
          <w:rFonts w:hint="eastAsia"/>
        </w:rPr>
        <w:t xml:space="preserve">    </w:t>
      </w:r>
      <w:r>
        <w:rPr>
          <w:rFonts w:hint="eastAsia"/>
          <w:lang w:val="en-US" w:eastAsia="zh-CN"/>
        </w:rPr>
        <w:t xml:space="preserve">                           </w:t>
      </w:r>
      <w:r>
        <w:rPr>
          <w:rFonts w:hint="eastAsia"/>
        </w:rPr>
        <w:t xml:space="preserve">来源：共产党员网   </w:t>
      </w:r>
    </w:p>
    <w:p>
      <w:pPr>
        <w:rPr>
          <w:rFonts w:hint="eastAsia"/>
        </w:rPr>
      </w:pPr>
      <w:r>
        <w:rPr>
          <w:rFonts w:hint="eastAsia"/>
        </w:rPr>
        <w:t>　　</w:t>
      </w:r>
    </w:p>
    <w:p>
      <w:pPr>
        <w:rPr>
          <w:rFonts w:hint="eastAsia"/>
        </w:rPr>
      </w:pPr>
      <w:r>
        <w:rPr>
          <w:rFonts w:hint="eastAsia"/>
          <w:lang w:val="en-US" w:eastAsia="zh-CN"/>
        </w:rPr>
        <w:t xml:space="preserve">    </w:t>
      </w:r>
      <w:bookmarkStart w:id="0" w:name="_GoBack"/>
      <w:bookmarkEnd w:id="0"/>
      <w:r>
        <w:rPr>
          <w:rFonts w:hint="eastAsia"/>
        </w:rPr>
        <w:t>第1题：如何理解中国特色社会主义事业五位一体总体布局？</w:t>
      </w:r>
    </w:p>
    <w:p>
      <w:pPr>
        <w:rPr>
          <w:rFonts w:hint="eastAsia"/>
        </w:rPr>
      </w:pPr>
    </w:p>
    <w:p>
      <w:pPr>
        <w:rPr>
          <w:rFonts w:hint="eastAsia"/>
        </w:rPr>
      </w:pPr>
      <w:r>
        <w:rPr>
          <w:rFonts w:hint="eastAsia"/>
        </w:rPr>
        <w:t>　　党章将中国特色社会主义事业总体布局确定为经济建设、政治建设、文化建设、社会建设、生态文明建设五位一体。经济建设就是要发展社会主义市场经济，政治建设就是要发展社会主义民主政治，文化建设就是要发展社会主义先进文化,社会建设就是要构建社会主义和谐社会，生态文明建设就是要建设社会主义生态文明。党的十八大以来，党中央根据形势任务发展变化的新要求，作出了“四个全面”战略布局，提出了创新、协调、绿色、开放、共享的新发展理念。这是我们党对中国特色社会主义规律认识的深化，是对五位一体总体布局的进一步拓展和具体化。</w:t>
      </w:r>
    </w:p>
    <w:p>
      <w:pPr>
        <w:rPr>
          <w:rFonts w:hint="eastAsia"/>
        </w:rPr>
      </w:pPr>
      <w:r>
        <w:rPr>
          <w:rFonts w:hint="eastAsia"/>
        </w:rPr>
        <w:t>　　党的十八届五中全会确立的创新、协调、绿色、开放、共享的新发展理念，集中体现了“十三五”乃至更长时期我国的发展思路、发展方向、发展着力点，是引领经济发展新常态、实现经济社会协调发展的科学指南。我们要牢牢把握新发展理念的核心要义和实践要求，在积极践行中贯彻落实好五位一体总体布局。</w:t>
      </w:r>
    </w:p>
    <w:p>
      <w:pPr>
        <w:rPr>
          <w:rFonts w:hint="eastAsia"/>
        </w:rPr>
      </w:pPr>
      <w:r>
        <w:rPr>
          <w:rFonts w:hint="eastAsia"/>
        </w:rPr>
        <w:t>　　要着力实施创新驱动新战略。坚持把创新作为引领发展的第一动力，作为牵动经济社会发展的“牛鼻子”，作为应对发展环境变化、增强发展动力、把握发展主动权、更好引领新常态的根本之策，切实把发展基点放在创新上，通过创新培育发展新动力、塑造更多发挥先发优势的引领型发展。要超前谋划、超前部署，紧紧围绕经济竞争力的核心关键、社会发展的瓶颈制约、国家安全的重大挑战，强化事关发展全局的基础研究和共性关键技术研究，全面提高自主创新能力，在科技创新上取得重大突破，力争实现我国科技水平由跟跑并跑向并跑领跑转变，切实扭转我国关键核心技术受制于人的被动局面。加快科技创新成果向现实生产力转化，加快构建产业新体系，做到人有我有、人有我强、人强我优，增强我国经济整体素质和国际竞争力。</w:t>
      </w:r>
    </w:p>
    <w:p>
      <w:pPr>
        <w:rPr>
          <w:rFonts w:hint="eastAsia"/>
        </w:rPr>
      </w:pPr>
      <w:r>
        <w:rPr>
          <w:rFonts w:hint="eastAsia"/>
        </w:rPr>
        <w:t>　　要着力增强发展的整体性协调性。坚持把协调发展作为下好全国发展一盘棋的制胜要诀，学会“弹钢琴”，正确处理局部和全局、当前和长远、重点和非重点的关系，从当前我国发展中不平衡、不协调、不可持续增长的突出问题出发，着力推进区域协调发展、城乡协调发展、物质文明和精神文明协调发展、经济建设和国防建设融合发展。尤其要实施好“一带一路”建设、京津冀协同发展、长江经济带发展三大战略，构建连接东中西、贯通南北方的多中心、网络化、开放式的区城开发格局。</w:t>
      </w:r>
    </w:p>
    <w:p>
      <w:pPr>
        <w:rPr>
          <w:rFonts w:hint="eastAsia"/>
        </w:rPr>
      </w:pPr>
      <w:r>
        <w:rPr>
          <w:rFonts w:hint="eastAsia"/>
        </w:rPr>
        <w:t>　　要着力推进人与自然和谐共生。牢记绿水青山就是金山银山，保护环境就是保护生产力，改善环境就是发展生产力。坚持绿色富国、绿色惠民，坚持节约资源和保护环境的基本国策，加快转变经济发展方式，大力支持绿色清洁生产，坚决摒弃损害甚至破坏生态环境的发展模式和做法，决不能以牺牲生态环境为代价换取一时一地的经济增长，努力走出一条代价小、排放低、效益好、可持续的发展路子，让良好生态环境成为人民生活质量的增长点，让老百姓呼吸上新鲜的空气、喝上干净的水、吃上放心的食物、生活在宜居的环境中，切实感受到经济发展带来的实实在在的环境效益。</w:t>
      </w:r>
    </w:p>
    <w:p>
      <w:pPr>
        <w:rPr>
          <w:rFonts w:hint="eastAsia"/>
        </w:rPr>
      </w:pPr>
      <w:r>
        <w:rPr>
          <w:rFonts w:hint="eastAsia"/>
        </w:rPr>
        <w:t>　　要着力形成对外开放新体制。开放发展是顺应和引领时代潮流的必由之路。我们既要高质量引进来，又要敢于和善于走出去，坚持内外需协调、进出口平衡、引进来和走出去并重、引资和引技引智并举，协同推进战略互信、经贸合作、人文交流，努力形成深度融合的互利合作格局，为经济发展开拓更加广阔的空间。</w:t>
      </w:r>
    </w:p>
    <w:p>
      <w:pPr>
        <w:rPr>
          <w:rFonts w:hint="eastAsia"/>
        </w:rPr>
      </w:pPr>
      <w:r>
        <w:rPr>
          <w:rFonts w:hint="eastAsia"/>
        </w:rPr>
        <w:t>　　要着力践行以人民为中心的发展思想。民心是最大的政治，民生是最大的发展，共享是最终的目的。共享发展就是要坚持全民共享、全面共享、共建共享、渐进共享，既加快做大“蛋糕”，又公平分好“蛋糕”，既要从整体上提高社会成员的收入水平，又要加大对困难群众的帮扶力度，让人民群众在改革发展中有更多获得感。</w:t>
      </w:r>
    </w:p>
    <w:p>
      <w:pPr>
        <w:rPr>
          <w:rFonts w:hint="eastAsia"/>
        </w:rPr>
      </w:pPr>
    </w:p>
    <w:p>
      <w:pPr>
        <w:rPr>
          <w:rFonts w:hint="eastAsia"/>
        </w:rPr>
      </w:pPr>
      <w:r>
        <w:rPr>
          <w:rFonts w:hint="eastAsia"/>
        </w:rPr>
        <w:t>　　第2题：如何把握党章的基本内容？</w:t>
      </w:r>
    </w:p>
    <w:p>
      <w:pPr>
        <w:rPr>
          <w:rFonts w:hint="eastAsia"/>
        </w:rPr>
      </w:pPr>
    </w:p>
    <w:p>
      <w:pPr>
        <w:rPr>
          <w:rFonts w:hint="eastAsia"/>
        </w:rPr>
      </w:pPr>
      <w:r>
        <w:rPr>
          <w:rFonts w:hint="eastAsia"/>
        </w:rPr>
        <w:t>　　《中国共产党章程》由党的纲领和党的章程两部分组成。</w:t>
      </w:r>
    </w:p>
    <w:p>
      <w:pPr>
        <w:rPr>
          <w:rFonts w:hint="eastAsia"/>
        </w:rPr>
      </w:pPr>
    </w:p>
    <w:p>
      <w:pPr>
        <w:rPr>
          <w:rFonts w:hint="eastAsia"/>
        </w:rPr>
      </w:pPr>
      <w:r>
        <w:rPr>
          <w:rFonts w:hint="eastAsia"/>
        </w:rPr>
        <w:t>　　（1）党章的“总纲”就是阐述党的纲领的，它集中阐述党的世界观和重大政治主张、重大方针政策。可从5个大的层次去理解和把握其内容：</w:t>
      </w:r>
    </w:p>
    <w:p>
      <w:pPr>
        <w:rPr>
          <w:rFonts w:hint="eastAsia"/>
        </w:rPr>
      </w:pPr>
    </w:p>
    <w:p>
      <w:pPr>
        <w:rPr>
          <w:rFonts w:hint="eastAsia"/>
        </w:rPr>
      </w:pPr>
      <w:r>
        <w:rPr>
          <w:rFonts w:hint="eastAsia"/>
        </w:rPr>
        <w:t>　　总纲第一自然段规定了党的性质、最高理想和最终目标。</w:t>
      </w:r>
    </w:p>
    <w:p>
      <w:pPr>
        <w:rPr>
          <w:rFonts w:hint="eastAsia"/>
        </w:rPr>
      </w:pPr>
    </w:p>
    <w:p>
      <w:pPr>
        <w:rPr>
          <w:rFonts w:hint="eastAsia"/>
        </w:rPr>
      </w:pPr>
      <w:r>
        <w:rPr>
          <w:rFonts w:hint="eastAsia"/>
        </w:rPr>
        <w:t>　　总纲第二至第八自然段规定了党的指导思想，阐明了我们党对马克思列宁主义的认识和态度，分别阐述了毛泽东思想、邓小平理论、“三个代表”重要思想、科学发展观的科学内涵和历史地位，并对改革开放以来我们取得一切成绩和进步的根本原因作出总结。</w:t>
      </w:r>
    </w:p>
    <w:p>
      <w:pPr>
        <w:rPr>
          <w:rFonts w:hint="eastAsia"/>
        </w:rPr>
      </w:pPr>
    </w:p>
    <w:p>
      <w:pPr>
        <w:rPr>
          <w:rFonts w:hint="eastAsia"/>
        </w:rPr>
      </w:pPr>
      <w:r>
        <w:rPr>
          <w:rFonts w:hint="eastAsia"/>
        </w:rPr>
        <w:t>　　总纲第九至第十八自然段规定了党在现阶段的奋斗目标和基本路线，在深入分析我国正处于并将长期处于社会主义初级阶段的基本国情基础上，确定了全面推进经济建设、政治建设、文化建设、社会建设、生态文明建设五位一体的中国特色社会主义事业总体布局，阐明了党的基本路线的科学内涵和基本要求。</w:t>
      </w:r>
    </w:p>
    <w:p>
      <w:pPr>
        <w:rPr>
          <w:rFonts w:hint="eastAsia"/>
        </w:rPr>
      </w:pPr>
    </w:p>
    <w:p>
      <w:pPr>
        <w:rPr>
          <w:rFonts w:hint="eastAsia"/>
        </w:rPr>
      </w:pPr>
      <w:r>
        <w:rPr>
          <w:rFonts w:hint="eastAsia"/>
        </w:rPr>
        <w:t>　　总纲第十九至第二十二自然段规定了党对军队的领导、党的民族政策和宗教工作基本方针、党的统一战线、党的外交政策等重大主张。</w:t>
      </w:r>
    </w:p>
    <w:p>
      <w:pPr>
        <w:rPr>
          <w:rFonts w:hint="eastAsia"/>
        </w:rPr>
      </w:pPr>
    </w:p>
    <w:p>
      <w:pPr>
        <w:rPr>
          <w:rFonts w:hint="eastAsia"/>
        </w:rPr>
      </w:pPr>
      <w:r>
        <w:rPr>
          <w:rFonts w:hint="eastAsia"/>
        </w:rPr>
        <w:t>　　总纲第二十三至第二十八自然段规定了党的建设的基本要求和党的领导主要内容。</w:t>
      </w:r>
    </w:p>
    <w:p>
      <w:pPr>
        <w:rPr>
          <w:rFonts w:hint="eastAsia"/>
        </w:rPr>
      </w:pPr>
    </w:p>
    <w:p>
      <w:pPr>
        <w:rPr>
          <w:rFonts w:hint="eastAsia"/>
        </w:rPr>
      </w:pPr>
      <w:r>
        <w:rPr>
          <w:rFonts w:hint="eastAsia"/>
        </w:rPr>
        <w:t>　　（2）党章的第一章至第十一章就是党的章程。每一章都是一个独立的内容，但也可以从5个大的层次去理解和把握其内容：</w:t>
      </w:r>
    </w:p>
    <w:p>
      <w:pPr>
        <w:rPr>
          <w:rFonts w:hint="eastAsia"/>
        </w:rPr>
      </w:pPr>
    </w:p>
    <w:p>
      <w:pPr>
        <w:rPr>
          <w:rFonts w:hint="eastAsia"/>
        </w:rPr>
      </w:pPr>
      <w:r>
        <w:rPr>
          <w:rFonts w:hint="eastAsia"/>
        </w:rPr>
        <w:t>　　第一章和第六章是对党的“细胞”的规定。党员是党的组织的最基本的组成单元，是党的“细胞”，而党的干部既是“细胞”中的普通一员，又是党的事业的骨干，是“细胞”中的“关键少数”。第一章“党员”规定了申请入党的基本条件、党员条件、党员义务、党员权利、发展党员程序、党员组织生活等。第六章“党的干部”是在第一章规定基础上对党的干部这个党内“关键少数”作出特别规定，规定了干部严于普通党员的基本条件，并为干部工作制定规范。</w:t>
      </w:r>
    </w:p>
    <w:p>
      <w:pPr>
        <w:rPr>
          <w:rFonts w:hint="eastAsia"/>
        </w:rPr>
      </w:pPr>
    </w:p>
    <w:p>
      <w:pPr>
        <w:rPr>
          <w:rFonts w:hint="eastAsia"/>
        </w:rPr>
      </w:pPr>
      <w:r>
        <w:rPr>
          <w:rFonts w:hint="eastAsia"/>
        </w:rPr>
        <w:t>　　第二章和第七章是对党的“规矩”的规定。第二章阐述党的组织制度，规定民主集中制是我们党的根本组织制度和领导制度，确定了民主集中制的6项基本原则，并规定了党的代表大会制度这个基本组织制度和一些具体制度。第七章阐述了党的纪律，规定了党的纪律处分的原则、种类、程序等。党的组织制度和党的纪律都是党内管总的“规矩”，是党内各个组织、各个成员必须一体遵循的行为规范。</w:t>
      </w:r>
    </w:p>
    <w:p>
      <w:pPr>
        <w:rPr>
          <w:rFonts w:hint="eastAsia"/>
        </w:rPr>
      </w:pPr>
    </w:p>
    <w:p>
      <w:pPr>
        <w:rPr>
          <w:rFonts w:hint="eastAsia"/>
        </w:rPr>
      </w:pPr>
      <w:r>
        <w:rPr>
          <w:rFonts w:hint="eastAsia"/>
        </w:rPr>
        <w:t>　　第三章、第四章、第五章、第八章和第九章都是对党的“组织”的规定。党的中央组织、党的地方组织、党的基层组织、党的纪律检查机关和党组都属于党的组织机构，其中党的中央组织、党的地方组织、党的基层组织和党组中都有党的纪律检查机关。第三章规定了党的中央组织各机构的产生、职权和基本工作规则等。第四章规定了党的地方组织的设立、机构、产生、职权和基本工作规则等。第五章规定了党的基层组织的设立、机构、产生、职权和基本工作规则等。第八章规定了党的纪律检查机关的设置、产生、职权和基本工作规则等。第九章规定了党组的设置、产生、职权和基本工作规则等。这5章，是党的组织机构各自的基本行为规范，同时也是处理党的组织机构之间相互关系的行为规范。</w:t>
      </w:r>
    </w:p>
    <w:p>
      <w:pPr>
        <w:rPr>
          <w:rFonts w:hint="eastAsia"/>
        </w:rPr>
      </w:pPr>
    </w:p>
    <w:p>
      <w:pPr>
        <w:rPr>
          <w:rFonts w:hint="eastAsia"/>
        </w:rPr>
      </w:pPr>
      <w:r>
        <w:rPr>
          <w:rFonts w:hint="eastAsia"/>
        </w:rPr>
        <w:t>　　第十章是对党和其“助手”关系的规定。中国共产主义青年团是党的助手和后备军，不同于其他群团组织，八大以来的历次党章都对党和共产主义青年团的关系作出规定。</w:t>
      </w:r>
    </w:p>
    <w:p>
      <w:pPr>
        <w:rPr>
          <w:rFonts w:hint="eastAsia"/>
        </w:rPr>
      </w:pPr>
    </w:p>
    <w:p>
      <w:pPr>
        <w:rPr>
          <w:rFonts w:hint="eastAsia"/>
        </w:rPr>
      </w:pPr>
      <w:r>
        <w:rPr>
          <w:rFonts w:hint="eastAsia"/>
        </w:rPr>
        <w:t>　　第十一章是对党的“标志”的规定。党徽党旗是党的象征和标志。这一章对党徽、党旗和党徽党旗的制作、使用等作出规定。</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《中国共产党章程》是由党的纲领和党的章程组成的有机整体，必须从整体上去学习、理解和贯彻执行。上述对党的纲领和党的章程各自5个层次的划分，是为了便于在学习过程中去理解、“吃透”。</w:t>
      </w:r>
    </w:p>
    <w:p>
      <w:pPr>
        <w:rPr>
          <w:rFonts w:hint="eastAsia"/>
        </w:rPr>
      </w:pPr>
    </w:p>
    <w:p>
      <w:pPr>
        <w:rPr>
          <w:rFonts w:hint="eastAsia"/>
        </w:rPr>
      </w:pPr>
      <w:r>
        <w:rPr>
          <w:rFonts w:hint="eastAsia"/>
        </w:rPr>
        <w:t>　　第3题：怎样认真学习党章 严格遵守党章？</w:t>
      </w:r>
    </w:p>
    <w:p>
      <w:pPr>
        <w:rPr>
          <w:rFonts w:hint="eastAsia"/>
        </w:rPr>
      </w:pPr>
    </w:p>
    <w:p>
      <w:pPr>
        <w:rPr>
          <w:rFonts w:hint="eastAsia"/>
        </w:rPr>
      </w:pPr>
      <w:r>
        <w:rPr>
          <w:rFonts w:hint="eastAsia"/>
        </w:rPr>
        <w:t>　　认真学习党章、严格遵守党章，是习近平总书记对全党发出的号召、提出的重要要求。他指出：“认真学习党章、严格遵守党章，是加强党的建设的一项基础性经常性工作，也是全党同志的应尽义务和庄严责任，对强化全党党章意识，增强党的创造力、凝聚力、战斗力具有极为重要的作用。要以党的十八大党章修正案颁布为契机，在全党兴起学习党章、遵守党章的热潮。”</w:t>
      </w:r>
    </w:p>
    <w:p>
      <w:pPr>
        <w:rPr>
          <w:rFonts w:hint="eastAsia"/>
        </w:rPr>
      </w:pPr>
      <w:r>
        <w:rPr>
          <w:rFonts w:hint="eastAsia"/>
        </w:rPr>
        <w:t>　　党章作为立党管党治党的总章程、总规矩，凝结着党长期以来形成的宝贵经验和智慧，集中代表了全党的根本意志，是规范党内政治生活、调整党内关系、规范和约束全党行为的根本大法，对整个党的建设具有根本指导作用，因而是加强党的建设的“纲”。加强党的建设，最根本的任务是学习贯彻好党章，最基本的途径也是学习贯彻好党章。因此，要把认真学习党章、严格遵守党章贯穿于党的思想建设、组织建设、作风建设、反腐倡廉建设和制度建设的全过程和各个方面。</w:t>
      </w:r>
    </w:p>
    <w:p>
      <w:pPr>
        <w:rPr>
          <w:rFonts w:hint="eastAsia"/>
        </w:rPr>
      </w:pPr>
      <w:r>
        <w:rPr>
          <w:rFonts w:hint="eastAsia"/>
        </w:rPr>
        <w:t>　　全面从严治党，从哪里“严”起、怎样“严”？最重要的就是认真学习党章、严格遵守党章。党章是管党治党的总章程、总规矩，现在党内存在的种种问题，说到底都是违背党章规定的，都是不贯彻执行党章规定或贯彻执行不力造成的。如果把党章各项规定具体地、实际地、有效地落实到全党同志和党的各级组织的行为中，全面从严治党的要求和目的就基本实现了。中央决定，2016年在全体党员中开展“学党章党规、学系列讲话，做合格党员”学习教育，并把学习党章放在首位，道理就在这里。</w:t>
      </w:r>
    </w:p>
    <w:p>
      <w:pPr>
        <w:rPr>
          <w:rFonts w:hint="eastAsia"/>
        </w:rPr>
      </w:pPr>
      <w:r>
        <w:rPr>
          <w:rFonts w:hint="eastAsia"/>
        </w:rPr>
        <w:t>　　要抓好党章学习，这是基础。习近平指出：“要全面掌握党章基本内容。”“要把党章学习教育作为经常性工作来抓，通过日常学习、专题培训等形式，组织党员学习党章。要把学习党章作为各级党校、干校培训党员领导干部的必备课程。要把检查学习和遵守党章情况作为组织生活会、民主生活会的重要内容。通过学习教育，使全党同志对党章内化于心、外化于行。”各级党组织要贯彻落实习近平总书记的指示，有计划、经常性地组织广大党员认真学习党章，切实把这个基础工作贯穿于党员教育、干部培训、组织生活等各项工作之中，不断强化全党同志的党章意识。要把学习宣传党章活动与创建学习型党组织紧密结合起来，与创先争优紧密结合起来，形成长效机制。要充分利用新闻媒体特别是基层党员喜闻乐见的形式，加大党章宣传力度，营造学习贯彻党章的浓厚氛围。</w:t>
      </w:r>
    </w:p>
    <w:p>
      <w:pPr>
        <w:rPr>
          <w:rFonts w:hint="eastAsia"/>
        </w:rPr>
      </w:pPr>
      <w:r>
        <w:rPr>
          <w:rFonts w:hint="eastAsia"/>
        </w:rPr>
        <w:t>　　要严格遵循党章，这是关键。学习的目的全在于应用。习近平指出：“要严格遵守党章各项规定。全党要牢固树立党章意识，真正把党章作为加强党性修养的根本标准，作为指导党的工作、党内活动、党的建设的根本依据，把党章各项规定落实到行动上、落实到各项事业中。建立健全党内制度体系，要以党章为根本依据；判断各级党组织和党员、干部的表现，要以党章为基本标准；解决党内矛盾，要以党章为根本规则。”这里，习近平总书记把如何严格遵循党章的要求讲得十分明确，各级党组织要认真贯彻落实。</w:t>
      </w:r>
    </w:p>
    <w:p>
      <w:pPr>
        <w:rPr>
          <w:rFonts w:hint="eastAsia"/>
        </w:rPr>
      </w:pPr>
      <w:r>
        <w:rPr>
          <w:rFonts w:hint="eastAsia"/>
        </w:rPr>
        <w:t>　　要切实加强对学习、遵守党章情况的督促检査，这是保障。学习党章、遵守党章，既需要各级党组织和广大党员的思想自觉和行动自觉，也需要强有力的党内监督。习近平指出：“要加强对遵守党章、执行党章情况的督促检查，对党章意不强、不按党章规定办事的要及时提醒，对严重违反党章规定的行为要坚决纠正，全党共同来维护党章的权威性和严肃性。”在学习党章、遵守党章方面，各级党委要切实履行主体责任，各级纪委要切实履行监督责任，经常开展督促检查，及时纠正违反党章规定的行为，特别严重的要严肃查处，决不能听之任之，决不能搞“下不为例”而形成“破窗效应”。</w:t>
      </w:r>
    </w:p>
    <w:p>
      <w:pPr>
        <w:rPr>
          <w:rFonts w:hint="eastAsia"/>
        </w:rPr>
      </w:pPr>
      <w:r>
        <w:rPr>
          <w:rFonts w:hint="eastAsia"/>
        </w:rPr>
        <w:t>　　党员领导干部要做学习党章、遵守党章的模范。党员领导干部是党内的“关键少数”，也是党建工作的责任主体，必须在学习党章、遵守党章中起好表率作用。习近平指出：“各级领导干部要把学习党章作为必修课，走上新的领导岗位的同志要把学习党章作为第一课，带头遵守党章各项规定。凡是党章规定党员必须做到的，领导干部要首先做到；凡是党章规定党员不能做的，领导干部要带头不做。”只有领导干部带头，才能在全党形成学习党章、遵守党章、尊崇党章的良好局面。</w:t>
      </w:r>
    </w:p>
    <w:p>
      <w:pPr>
        <w:rPr>
          <w:rFonts w:hint="eastAsia"/>
        </w:rPr>
      </w:pPr>
      <w:r>
        <w:rPr>
          <w:rFonts w:hint="eastAsia"/>
        </w:rPr>
        <w:t>　　需要注意的是，要把学习党章与学习其他党内法规（特别是《中国共产党廉洁自律准则》《中国共产党纪律处分条例》）有机结合起来，与学习习近平总书记系列重要讲话精神有机结合起来，与学习党的十八大以来全面从严治党的实践经验和理论创新成果有机结合起来，从理论与实践的结合上加深对党章各项内容、规定的理解和把握。</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34315"/>
    <w:rsid w:val="4E634315"/>
    <w:rsid w:val="5CB50DB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2016-05-13T06:01:00Z</dcterms:created>
  <dc:creator>Administrator</dc:creator>
  <cp:lastModifiedBy>Administrator</cp:lastModifiedBy>
  <dcterms:modified xsi:type="dcterms:W3CDTF">2016-05-13T06:20:27Z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