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880" w:firstLineChars="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美豪酒店（淮北店）客房布草采购招标公告</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 </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我单位 2019年</w:t>
      </w:r>
      <w:r>
        <w:rPr>
          <w:rFonts w:hint="eastAsia" w:asciiTheme="majorEastAsia" w:hAnsiTheme="majorEastAsia" w:eastAsiaTheme="majorEastAsia"/>
          <w:sz w:val="28"/>
          <w:szCs w:val="28"/>
          <w:lang w:val="en-US" w:eastAsia="zh-CN"/>
        </w:rPr>
        <w:t>6</w:t>
      </w:r>
      <w:bookmarkStart w:id="21" w:name="_GoBack"/>
      <w:bookmarkEnd w:id="21"/>
      <w:r>
        <w:rPr>
          <w:rFonts w:hint="eastAsia" w:asciiTheme="majorEastAsia" w:hAnsiTheme="majorEastAsia" w:eastAsiaTheme="majorEastAsia"/>
          <w:sz w:val="28"/>
          <w:szCs w:val="28"/>
        </w:rPr>
        <w:t>月计划对淮北市大学城创客驿站1#楼美豪酒店（淮北店）客房布草采购。您公司如有意投标，请按以下几方面要求于2019年</w:t>
      </w:r>
      <w:r>
        <w:rPr>
          <w:rFonts w:hint="eastAsia" w:asciiTheme="majorEastAsia" w:hAnsiTheme="majorEastAsia" w:eastAsiaTheme="majorEastAsia"/>
          <w:sz w:val="28"/>
          <w:szCs w:val="28"/>
          <w:lang w:val="en-US" w:eastAsia="zh-CN"/>
        </w:rPr>
        <w:t>6</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13</w:t>
      </w:r>
      <w:r>
        <w:rPr>
          <w:rFonts w:hint="eastAsia" w:asciiTheme="majorEastAsia" w:hAnsiTheme="majorEastAsia" w:eastAsiaTheme="majorEastAsia"/>
          <w:sz w:val="28"/>
          <w:szCs w:val="28"/>
        </w:rPr>
        <w:t>日</w:t>
      </w:r>
      <w:r>
        <w:rPr>
          <w:rFonts w:hint="eastAsia" w:asciiTheme="majorEastAsia" w:hAnsiTheme="majorEastAsia" w:eastAsiaTheme="majorEastAsia"/>
          <w:sz w:val="28"/>
          <w:szCs w:val="28"/>
          <w:lang w:eastAsia="zh-CN"/>
        </w:rPr>
        <w:t>上午</w:t>
      </w:r>
      <w:r>
        <w:rPr>
          <w:rFonts w:hint="eastAsia" w:asciiTheme="majorEastAsia" w:hAnsiTheme="majorEastAsia" w:eastAsiaTheme="majorEastAsia"/>
          <w:sz w:val="28"/>
          <w:szCs w:val="28"/>
          <w:lang w:val="en-US" w:eastAsia="zh-CN"/>
        </w:rPr>
        <w:t>9:30</w:t>
      </w:r>
      <w:r>
        <w:rPr>
          <w:rFonts w:hint="eastAsia" w:asciiTheme="majorEastAsia" w:hAnsiTheme="majorEastAsia" w:eastAsiaTheme="majorEastAsia"/>
          <w:sz w:val="28"/>
          <w:szCs w:val="28"/>
        </w:rPr>
        <w:t>前将标书送达淮北市相山区相山北路26号（老党校院内）淮北市建投控股集团有限公司西3楼会议室</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sz w:val="28"/>
          <w:szCs w:val="28"/>
        </w:rPr>
        <w:t>欢迎符合招标要求、有履约能力的单位按本邀标函的有关要求前来投标。</w:t>
      </w:r>
    </w:p>
    <w:p>
      <w:pPr>
        <w:pStyle w:val="15"/>
        <w:spacing w:line="500" w:lineRule="exact"/>
        <w:ind w:firstLine="560"/>
        <w:rPr>
          <w:rFonts w:ascii="黑体" w:hAnsi="黑体" w:eastAsia="黑体" w:cs="黑体"/>
          <w:sz w:val="28"/>
          <w:szCs w:val="28"/>
        </w:rPr>
      </w:pPr>
      <w:r>
        <w:rPr>
          <w:rFonts w:hint="eastAsia" w:ascii="黑体" w:hAnsi="黑体" w:eastAsia="黑体" w:cs="黑体"/>
          <w:sz w:val="28"/>
          <w:szCs w:val="28"/>
        </w:rPr>
        <w:t>一、招标要求</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（一）投标须知</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1、投标单位应认真确认本邀标文件所有条款，提交有效资料，投标材料请密封，不符合文件要求的标书将被取消投标资格。</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2、投标单位应认真踏勘施工现场，熟悉现场地形、道路和周围环境，了解一切可能影响投标报价的资料。一旦中标，投标单位不得以不完全了解施工现场为借口，而提出额外赔偿，或延长工期的要求</w:t>
      </w:r>
      <w:r>
        <w:rPr>
          <w:rFonts w:asciiTheme="majorEastAsia" w:hAnsiTheme="majorEastAsia" w:eastAsiaTheme="majorEastAsia"/>
          <w:sz w:val="28"/>
          <w:szCs w:val="28"/>
        </w:rPr>
        <w:t>, </w:t>
      </w:r>
      <w:r>
        <w:rPr>
          <w:rFonts w:hint="eastAsia" w:asciiTheme="majorEastAsia" w:hAnsiTheme="majorEastAsia" w:eastAsiaTheme="majorEastAsia"/>
          <w:sz w:val="28"/>
          <w:szCs w:val="28"/>
        </w:rPr>
        <w:t>投标单位在投标过程中发生的一切费用，不论中标与否，均由投标单位自己承担。</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3、投标单位在参加本工程招标活动中，须由本企业的法人代表或法人代表委托人参加，投标人必须是本单位员工，不得串标，一经发现立即取消其投标资格，并由投标单位承担相关责任。</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4、投标单位的总报价如有下浮，且未作任何说明，所有单价均按同比例进行下浮。</w:t>
      </w:r>
      <w:r>
        <w:rPr>
          <w:rFonts w:asciiTheme="majorEastAsia" w:hAnsiTheme="majorEastAsia" w:eastAsiaTheme="majorEastAsia"/>
          <w:sz w:val="28"/>
          <w:szCs w:val="28"/>
        </w:rPr>
        <w:t> </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5、投标单位对招标书如有疑问，请以书面方式交送招标单位，招标单位将统一答复投标单位。</w:t>
      </w:r>
    </w:p>
    <w:p>
      <w:pPr>
        <w:spacing w:line="50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6、招标单位将根据投标单位的报价及综合实力，择优确定中标单位，招标单位有权不对未中标单位作未中标原因的解释。</w:t>
      </w:r>
    </w:p>
    <w:p>
      <w:pPr>
        <w:pStyle w:val="2"/>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7、投标文件应密封，否则做废标处理。</w:t>
      </w:r>
    </w:p>
    <w:p>
      <w:pPr>
        <w:pStyle w:val="2"/>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8、开标时</w:t>
      </w:r>
      <w:r>
        <w:rPr>
          <w:rFonts w:asciiTheme="majorEastAsia" w:hAnsiTheme="majorEastAsia" w:eastAsiaTheme="majorEastAsia"/>
          <w:sz w:val="28"/>
          <w:szCs w:val="28"/>
        </w:rPr>
        <w:t>投标人</w:t>
      </w:r>
      <w:r>
        <w:rPr>
          <w:rFonts w:hint="eastAsia" w:asciiTheme="majorEastAsia" w:hAnsiTheme="majorEastAsia" w:eastAsiaTheme="majorEastAsia"/>
          <w:sz w:val="28"/>
          <w:szCs w:val="28"/>
        </w:rPr>
        <w:t>应</w:t>
      </w:r>
      <w:r>
        <w:rPr>
          <w:rFonts w:asciiTheme="majorEastAsia" w:hAnsiTheme="majorEastAsia" w:eastAsiaTheme="majorEastAsia"/>
          <w:sz w:val="28"/>
          <w:szCs w:val="28"/>
        </w:rPr>
        <w:t>提供</w:t>
      </w:r>
      <w:r>
        <w:rPr>
          <w:rFonts w:hint="eastAsia" w:asciiTheme="majorEastAsia" w:hAnsiTheme="majorEastAsia" w:eastAsiaTheme="majorEastAsia"/>
          <w:sz w:val="28"/>
          <w:szCs w:val="28"/>
        </w:rPr>
        <w:t>被套、床单、枕套、被芯、床护垫、枕芯、小方巾、浴巾、面巾、地巾、抱枕、床盖</w:t>
      </w:r>
      <w:r>
        <w:rPr>
          <w:rFonts w:asciiTheme="majorEastAsia" w:hAnsiTheme="majorEastAsia" w:eastAsiaTheme="majorEastAsia"/>
          <w:sz w:val="28"/>
          <w:szCs w:val="28"/>
        </w:rPr>
        <w:t>样品</w:t>
      </w:r>
      <w:r>
        <w:rPr>
          <w:rFonts w:hint="eastAsia" w:asciiTheme="majorEastAsia" w:hAnsiTheme="majorEastAsia" w:eastAsiaTheme="majorEastAsia"/>
          <w:sz w:val="28"/>
          <w:szCs w:val="28"/>
        </w:rPr>
        <w:t>各一件，否则做废标处理。</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如有上述情况发生，经查证后，将取消投标单位的竞标资格，由此造成的招投标的一切经济损失均由投标单位全部承担，招标单位保留追究法律责任的一切权利。</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（二）工程概况</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1、工程名称：淮北市大学城创客驿站1#楼美豪酒店（淮北店）客房布草采购。</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2、工程地点：位于沱河路北侧，花山路西侧，朱山路以南，朱山东, 3、工程概况：3-16层为酒店客房，其中标准间27间，大床房108间。</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（三）工程范围及承包方式</w:t>
      </w:r>
    </w:p>
    <w:p>
      <w:pPr>
        <w:spacing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、本次招标范围为：客房布草产品运输、装卸、安装、验收及售后服务等相关工作。</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2、此次客房布草主要集中在3-16层客房，放置位置由招标单位确定。</w:t>
      </w:r>
    </w:p>
    <w:p>
      <w:pPr>
        <w:spacing w:line="500" w:lineRule="exact"/>
        <w:ind w:firstLine="560" w:firstLineChars="200"/>
        <w:rPr>
          <w:rFonts w:asciiTheme="majorEastAsia" w:hAnsiTheme="majorEastAsia" w:eastAsiaTheme="majorEastAsia"/>
          <w:color w:val="FF0000"/>
          <w:sz w:val="28"/>
          <w:szCs w:val="28"/>
        </w:rPr>
      </w:pPr>
      <w:r>
        <w:rPr>
          <w:rFonts w:hint="eastAsia" w:asciiTheme="majorEastAsia" w:hAnsiTheme="majorEastAsia" w:eastAsiaTheme="majorEastAsia"/>
          <w:sz w:val="28"/>
          <w:szCs w:val="28"/>
        </w:rPr>
        <w:t>3、承包方式：</w:t>
      </w:r>
      <w:r>
        <w:rPr>
          <w:rFonts w:hint="eastAsia" w:asciiTheme="majorEastAsia" w:hAnsiTheme="majorEastAsia" w:eastAsiaTheme="majorEastAsia"/>
          <w:color w:val="FF0000"/>
          <w:sz w:val="28"/>
          <w:szCs w:val="28"/>
        </w:rPr>
        <w:t>综合单价（包括材料费、生产加工费、包装费、运输费、检测费、管理费、垃圾清理费、税金、保险、售后服务、维修及其他费用在内的满足建设方要求的全部费用。投标人漏报或不报，招标人将视为该漏报或不报部分的费用已包括在已报的分项报价中，不予支付）。</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（四）质量技术要求</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1、产品必须符合</w:t>
      </w:r>
      <w:r>
        <w:fldChar w:fldCharType="begin"/>
      </w:r>
      <w:r>
        <w:instrText xml:space="preserve"> HYPERLINK "https://www.baidu.com/s?wd=GB/T&amp;tn=SE_PcZhidaonwhc_ngpagmjz&amp;rsv_dl=gh_pc_zhidao" \t "https://zhidao.baidu.com/question/_blank" </w:instrText>
      </w:r>
      <w:r>
        <w:fldChar w:fldCharType="separate"/>
      </w:r>
      <w:r>
        <w:rPr>
          <w:rStyle w:val="14"/>
          <w:rFonts w:hint="eastAsia" w:asciiTheme="majorEastAsia" w:hAnsiTheme="majorEastAsia" w:eastAsiaTheme="majorEastAsia" w:cstheme="majorEastAsia"/>
          <w:color w:val="3F88BF"/>
          <w:sz w:val="28"/>
          <w:szCs w:val="28"/>
          <w:u w:val="none"/>
          <w:shd w:val="clear" w:color="auto" w:fill="FFFFFF"/>
        </w:rPr>
        <w:t>GB/T</w:t>
      </w:r>
      <w:r>
        <w:rPr>
          <w:rStyle w:val="14"/>
          <w:rFonts w:hint="eastAsia" w:asciiTheme="majorEastAsia" w:hAnsiTheme="majorEastAsia" w:eastAsiaTheme="majorEastAsia" w:cstheme="majorEastAsia"/>
          <w:color w:val="3F88BF"/>
          <w:sz w:val="28"/>
          <w:szCs w:val="28"/>
          <w:u w:val="none"/>
          <w:shd w:val="clear" w:color="auto" w:fill="FFFFFF"/>
        </w:rPr>
        <w:fldChar w:fldCharType="end"/>
      </w:r>
      <w:r>
        <w:rPr>
          <w:rFonts w:hint="eastAsia" w:asciiTheme="majorEastAsia" w:hAnsiTheme="majorEastAsia" w:eastAsiaTheme="majorEastAsia" w:cstheme="majorEastAsia"/>
          <w:color w:val="333333"/>
          <w:sz w:val="28"/>
          <w:szCs w:val="28"/>
          <w:shd w:val="clear" w:color="auto" w:fill="FFFFFF"/>
        </w:rPr>
        <w:t>22800-2009</w:t>
      </w:r>
      <w:r>
        <w:fldChar w:fldCharType="begin"/>
      </w:r>
      <w:r>
        <w:instrText xml:space="preserve"> HYPERLINK "https://www.baidu.com/s?wd=%E3%80%8A%E6%98%9F%E7%BA%A7%E6%97%85%E6%B8%B8%E9%A5%AD%E5%BA%97%E7%94%A8%E7%BA%BA%E7%BB%87%E5%93%81%E3%80%8B&amp;tn=SE_PcZhidaonwhc_ngpagmjz&amp;rsv_dl=gh_pc_zhidao" \t "https://zhidao.baidu.com/question/_blank" </w:instrText>
      </w:r>
      <w:r>
        <w:fldChar w:fldCharType="separate"/>
      </w:r>
      <w:r>
        <w:rPr>
          <w:rStyle w:val="14"/>
          <w:rFonts w:hint="eastAsia" w:asciiTheme="majorEastAsia" w:hAnsiTheme="majorEastAsia" w:eastAsiaTheme="majorEastAsia" w:cstheme="majorEastAsia"/>
          <w:color w:val="3F88BF"/>
          <w:sz w:val="28"/>
          <w:szCs w:val="28"/>
          <w:shd w:val="clear" w:color="auto" w:fill="FFFFFF"/>
        </w:rPr>
        <w:t>《星级旅游饭店用纺织品》</w:t>
      </w:r>
      <w:r>
        <w:rPr>
          <w:rStyle w:val="14"/>
          <w:rFonts w:hint="eastAsia" w:asciiTheme="majorEastAsia" w:hAnsiTheme="majorEastAsia" w:eastAsiaTheme="majorEastAsia" w:cstheme="majorEastAsia"/>
          <w:color w:val="3F88BF"/>
          <w:sz w:val="28"/>
          <w:szCs w:val="28"/>
          <w:shd w:val="clear" w:color="auto" w:fill="FFFFFF"/>
        </w:rPr>
        <w:fldChar w:fldCharType="end"/>
      </w:r>
      <w:r>
        <w:rPr>
          <w:rFonts w:hint="eastAsia" w:asciiTheme="majorEastAsia" w:hAnsiTheme="majorEastAsia" w:eastAsiaTheme="majorEastAsia" w:cstheme="majorEastAsia"/>
          <w:color w:val="333333"/>
          <w:sz w:val="28"/>
          <w:szCs w:val="28"/>
          <w:shd w:val="clear" w:color="auto" w:fill="FFFFFF"/>
        </w:rPr>
        <w:t>国家标准</w:t>
      </w:r>
      <w:r>
        <w:rPr>
          <w:rFonts w:hint="eastAsia" w:asciiTheme="majorEastAsia" w:hAnsiTheme="majorEastAsia" w:eastAsiaTheme="majorEastAsia"/>
          <w:sz w:val="28"/>
          <w:szCs w:val="28"/>
        </w:rPr>
        <w:t>行业标准、地方主管部门的相关规定。</w:t>
      </w:r>
    </w:p>
    <w:p>
      <w:pPr>
        <w:widowControl/>
        <w:shd w:val="clear" w:color="auto" w:fill="FFFFFF"/>
        <w:spacing w:line="360" w:lineRule="atLeas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2、</w:t>
      </w:r>
      <w:r>
        <w:rPr>
          <w:rFonts w:asciiTheme="majorEastAsia" w:hAnsiTheme="majorEastAsia" w:eastAsiaTheme="majorEastAsia"/>
          <w:sz w:val="28"/>
          <w:szCs w:val="28"/>
        </w:rPr>
        <w:t>符合国家标准、行业标准、企业标准，并符合ISO14000环境管理体系认证证书ISO9000质量管理体系认证证书、有关绿色环保产品的认证证书、符合GB18401-2010“国家纺织品基本安全技术规范”中B类标准。</w:t>
      </w:r>
    </w:p>
    <w:p>
      <w:pPr>
        <w:widowControl/>
        <w:shd w:val="clear" w:color="auto" w:fill="FFFFFF"/>
        <w:spacing w:line="360" w:lineRule="atLeas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3、</w:t>
      </w:r>
      <w:r>
        <w:rPr>
          <w:rFonts w:asciiTheme="majorEastAsia" w:hAnsiTheme="majorEastAsia" w:eastAsiaTheme="majorEastAsia"/>
          <w:sz w:val="28"/>
          <w:szCs w:val="28"/>
        </w:rPr>
        <w:t>我公司要求投标人需提供供货样品。投标人若中标，样品将作为供货时的重要验收证据，此样品我方作封样处理，不予退回。</w:t>
      </w:r>
    </w:p>
    <w:p>
      <w:pPr>
        <w:widowControl/>
        <w:shd w:val="clear" w:color="auto" w:fill="FFFFFF"/>
        <w:spacing w:line="360" w:lineRule="atLeas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4、</w:t>
      </w:r>
      <w:r>
        <w:rPr>
          <w:rFonts w:asciiTheme="majorEastAsia" w:hAnsiTheme="majorEastAsia" w:eastAsiaTheme="majorEastAsia"/>
          <w:sz w:val="28"/>
          <w:szCs w:val="28"/>
        </w:rPr>
        <w:t>供货质量若出现异议，由检测机构检测结果为准，费用由投标人支付。若中标人供货的质量达不到其提供的样品质量，中标人在此同意供货结算最多按二折结算（或者我公司有权拒收并要求赔偿）。</w:t>
      </w:r>
    </w:p>
    <w:p>
      <w:pPr>
        <w:widowControl/>
        <w:shd w:val="clear" w:color="auto" w:fill="FFFFFF"/>
        <w:spacing w:line="360" w:lineRule="atLeas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5、</w:t>
      </w:r>
      <w:r>
        <w:rPr>
          <w:rFonts w:asciiTheme="majorEastAsia" w:hAnsiTheme="majorEastAsia" w:eastAsiaTheme="majorEastAsia"/>
          <w:sz w:val="28"/>
          <w:szCs w:val="28"/>
        </w:rPr>
        <w:t>若投标人末中标，所邮寄提供的样品请在接到我方末中标通知后五个工作日内联系退回。逾期我方有权自行处理，投标人并同意放弃索赔权利。</w:t>
      </w:r>
    </w:p>
    <w:p>
      <w:pPr>
        <w:widowControl/>
        <w:shd w:val="clear" w:color="auto" w:fill="FFFFFF"/>
        <w:spacing w:line="360" w:lineRule="atLeas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6</w:t>
      </w:r>
      <w:r>
        <w:rPr>
          <w:rFonts w:asciiTheme="majorEastAsia" w:hAnsiTheme="majorEastAsia" w:eastAsiaTheme="majorEastAsia"/>
          <w:sz w:val="28"/>
          <w:szCs w:val="28"/>
        </w:rPr>
        <w:t>违约责任：</w:t>
      </w:r>
    </w:p>
    <w:p>
      <w:pPr>
        <w:widowControl/>
        <w:shd w:val="clear" w:color="auto" w:fill="FFFFFF"/>
        <w:spacing w:line="360" w:lineRule="atLeas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6</w:t>
      </w:r>
      <w:r>
        <w:rPr>
          <w:rFonts w:asciiTheme="majorEastAsia" w:hAnsiTheme="majorEastAsia" w:eastAsiaTheme="majorEastAsia"/>
          <w:sz w:val="28"/>
          <w:szCs w:val="28"/>
        </w:rPr>
        <w:t>.1出卖方须保证产品质量，产品质量保证期从产品交付验收合格之日起到承诺期限截止(具体期限以供应商承诺时间为准）。</w:t>
      </w:r>
    </w:p>
    <w:p>
      <w:pPr>
        <w:widowControl/>
        <w:shd w:val="clear" w:color="auto" w:fill="FFFFFF"/>
        <w:spacing w:line="360" w:lineRule="atLeas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6</w:t>
      </w:r>
      <w:r>
        <w:rPr>
          <w:rFonts w:asciiTheme="majorEastAsia" w:hAnsiTheme="majorEastAsia" w:eastAsiaTheme="majorEastAsia"/>
          <w:sz w:val="28"/>
          <w:szCs w:val="28"/>
        </w:rPr>
        <w:t>.2保质期内因产品质量造成的物资洗涤过程中缩水、褪色等非人为损坏现象，出卖方需在买受方规定时间内免费提供服务或更换。</w:t>
      </w:r>
    </w:p>
    <w:p>
      <w:pPr>
        <w:widowControl/>
        <w:shd w:val="clear" w:color="auto" w:fill="FFFFFF"/>
        <w:spacing w:line="360" w:lineRule="atLeas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6</w:t>
      </w:r>
      <w:r>
        <w:rPr>
          <w:rFonts w:asciiTheme="majorEastAsia" w:hAnsiTheme="majorEastAsia" w:eastAsiaTheme="majorEastAsia"/>
          <w:sz w:val="28"/>
          <w:szCs w:val="28"/>
        </w:rPr>
        <w:t>.3若出卖方未在买受方规定时间内提供服务或更换，买受方有权选择其它供应商进行采购，因此产生的费用由出卖方承担。</w:t>
      </w:r>
    </w:p>
    <w:p>
      <w:pPr>
        <w:pStyle w:val="2"/>
      </w:pP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7、客房布草参数：</w:t>
      </w:r>
    </w:p>
    <w:tbl>
      <w:tblPr>
        <w:tblStyle w:val="11"/>
        <w:tblpPr w:leftFromText="180" w:rightFromText="180" w:vertAnchor="text" w:horzAnchor="page" w:tblpX="762" w:tblpY="1012"/>
        <w:tblOverlap w:val="never"/>
        <w:tblW w:w="10221" w:type="dxa"/>
        <w:tblInd w:w="0" w:type="dxa"/>
        <w:tblLayout w:type="fixed"/>
        <w:tblCellMar>
          <w:top w:w="0" w:type="dxa"/>
          <w:left w:w="0" w:type="dxa"/>
          <w:bottom w:w="0" w:type="dxa"/>
          <w:right w:w="0" w:type="dxa"/>
        </w:tblCellMar>
      </w:tblPr>
      <w:tblGrid>
        <w:gridCol w:w="701"/>
        <w:gridCol w:w="1159"/>
        <w:gridCol w:w="5532"/>
        <w:gridCol w:w="1062"/>
        <w:gridCol w:w="1059"/>
        <w:gridCol w:w="708"/>
      </w:tblGrid>
      <w:tr>
        <w:tblPrEx>
          <w:tblLayout w:type="fixed"/>
          <w:tblCellMar>
            <w:top w:w="0" w:type="dxa"/>
            <w:left w:w="0" w:type="dxa"/>
            <w:bottom w:w="0" w:type="dxa"/>
            <w:right w:w="0"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b/>
                <w:color w:val="000000"/>
                <w:sz w:val="28"/>
                <w:szCs w:val="28"/>
              </w:rPr>
            </w:pPr>
            <w:r>
              <w:rPr>
                <w:rFonts w:hint="eastAsia" w:ascii="黑体" w:hAnsi="宋体" w:eastAsia="黑体" w:cs="黑体"/>
                <w:b/>
                <w:color w:val="000000"/>
                <w:kern w:val="0"/>
                <w:sz w:val="28"/>
                <w:szCs w:val="28"/>
              </w:rPr>
              <w:t>序号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28"/>
                <w:szCs w:val="28"/>
              </w:rPr>
            </w:pPr>
            <w:r>
              <w:rPr>
                <w:rFonts w:hint="eastAsia" w:ascii="黑体" w:hAnsi="宋体" w:eastAsia="黑体" w:cs="黑体"/>
                <w:b/>
                <w:color w:val="000000"/>
                <w:kern w:val="0"/>
                <w:sz w:val="28"/>
                <w:szCs w:val="28"/>
              </w:rPr>
              <w:t>产品名称</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28"/>
                <w:szCs w:val="28"/>
              </w:rPr>
            </w:pPr>
            <w:r>
              <w:rPr>
                <w:rFonts w:hint="eastAsia" w:ascii="黑体" w:hAnsi="宋体" w:eastAsia="黑体" w:cs="黑体"/>
                <w:b/>
                <w:color w:val="000000"/>
                <w:kern w:val="0"/>
                <w:sz w:val="28"/>
                <w:szCs w:val="28"/>
              </w:rPr>
              <w:t>产品描述</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28"/>
                <w:szCs w:val="28"/>
              </w:rPr>
            </w:pPr>
            <w:r>
              <w:rPr>
                <w:rFonts w:hint="eastAsia" w:ascii="黑体" w:hAnsi="宋体" w:eastAsia="黑体" w:cs="黑体"/>
                <w:b/>
                <w:color w:val="000000"/>
                <w:kern w:val="0"/>
                <w:sz w:val="28"/>
                <w:szCs w:val="28"/>
              </w:rPr>
              <w:t>规格cm</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b/>
                <w:color w:val="000000"/>
                <w:kern w:val="0"/>
                <w:sz w:val="28"/>
                <w:szCs w:val="28"/>
              </w:rPr>
            </w:pPr>
            <w:r>
              <w:rPr>
                <w:rFonts w:hint="eastAsia" w:ascii="黑体" w:hAnsi="宋体" w:eastAsia="黑体" w:cs="黑体"/>
                <w:b/>
                <w:color w:val="000000"/>
                <w:kern w:val="0"/>
                <w:sz w:val="28"/>
                <w:szCs w:val="28"/>
              </w:rPr>
              <w:t>采购</w:t>
            </w:r>
          </w:p>
          <w:p>
            <w:pPr>
              <w:widowControl/>
              <w:jc w:val="center"/>
              <w:textAlignment w:val="center"/>
              <w:rPr>
                <w:rFonts w:ascii="黑体" w:hAnsi="宋体" w:eastAsia="黑体" w:cs="黑体"/>
                <w:b/>
                <w:color w:val="000000"/>
                <w:sz w:val="28"/>
                <w:szCs w:val="28"/>
              </w:rPr>
            </w:pPr>
            <w:r>
              <w:rPr>
                <w:rFonts w:hint="eastAsia" w:ascii="黑体" w:hAnsi="宋体" w:eastAsia="黑体" w:cs="黑体"/>
                <w:b/>
                <w:color w:val="000000"/>
                <w:kern w:val="0"/>
                <w:sz w:val="28"/>
                <w:szCs w:val="28"/>
              </w:rPr>
              <w:t>数量</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b/>
                <w:color w:val="000000"/>
                <w:sz w:val="28"/>
                <w:szCs w:val="28"/>
              </w:rPr>
            </w:pPr>
            <w:r>
              <w:rPr>
                <w:rFonts w:hint="eastAsia" w:ascii="黑体" w:hAnsi="宋体" w:eastAsia="黑体" w:cs="黑体"/>
                <w:b/>
                <w:color w:val="000000"/>
                <w:kern w:val="0"/>
                <w:sz w:val="28"/>
                <w:szCs w:val="28"/>
              </w:rPr>
              <w:t>单位</w:t>
            </w:r>
          </w:p>
        </w:tc>
      </w:tr>
      <w:tr>
        <w:tblPrEx>
          <w:tblLayout w:type="fixed"/>
          <w:tblCellMar>
            <w:top w:w="0" w:type="dxa"/>
            <w:left w:w="0" w:type="dxa"/>
            <w:bottom w:w="0" w:type="dxa"/>
            <w:right w:w="0" w:type="dxa"/>
          </w:tblCellMar>
        </w:tblPrEx>
        <w:trPr>
          <w:trHeight w:val="2267"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被套（1.35米床）</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双氧特漂白，白度：95~110；面料材质要求：100%全棉,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60S*60S/350T单喷专属定制特柔面料。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平方克重：公定回潮下的平方克重120g/m2；干燥平方克重110.60g/m2，织物断裂强力（N）：径向≧650N，纬向≧380N。</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起毛起球≧3级。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三周5cm飞边，底部开口，白色线车边1cm,需按甲方要求打印美豪LOGO。</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250*260cm</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条</w:t>
            </w:r>
          </w:p>
        </w:tc>
      </w:tr>
      <w:tr>
        <w:tblPrEx>
          <w:tblLayout w:type="fixed"/>
          <w:tblCellMar>
            <w:top w:w="0" w:type="dxa"/>
            <w:left w:w="0" w:type="dxa"/>
            <w:bottom w:w="0" w:type="dxa"/>
            <w:right w:w="0" w:type="dxa"/>
          </w:tblCellMar>
        </w:tblPrEx>
        <w:trPr>
          <w:trHeight w:val="2267"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被套（2.0米床）</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双氧特漂白，白度：95~110；面料材质要求：100%全棉,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60S*60S/350T单喷专属定制特柔面料。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平方克重：公定回潮下的平方克重120g/m2；干燥平方克重110.60g/m2，织物断裂强力（N）：径向≧650N，纬向≧380N。</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起毛起球≧3级。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三周5cm飞边，底部开口，白色线车边1cm,需按甲方要求打印美豪LOGO。</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320*260cm</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324</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条</w:t>
            </w:r>
          </w:p>
        </w:tc>
      </w:tr>
      <w:tr>
        <w:tblPrEx>
          <w:tblLayout w:type="fixed"/>
          <w:tblCellMar>
            <w:top w:w="0" w:type="dxa"/>
            <w:left w:w="0" w:type="dxa"/>
            <w:bottom w:w="0" w:type="dxa"/>
            <w:right w:w="0" w:type="dxa"/>
          </w:tblCellMar>
        </w:tblPrEx>
        <w:trPr>
          <w:trHeight w:val="2837"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床单（1.35米床）</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双氧特漂白，白度：95~110；面料材质要求：100%全棉；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顶级精梳纱面料，布料精烧毛、全丝光工艺处理；60S*60S/350T单喷专属定制特柔面料。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平方克重：公定回潮下的平方克重120g/m2；干燥平方克重110.60g/m2；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织物断裂强力（N）：径向≧650N，纬向≧380N。</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起毛起球≧3级；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两头白色车边线2cm,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两边白色车边线1cm,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需按甲方要求打印美豪LOGO。</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250*300cm</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条</w:t>
            </w:r>
          </w:p>
        </w:tc>
      </w:tr>
      <w:tr>
        <w:tblPrEx>
          <w:tblLayout w:type="fixed"/>
          <w:tblCellMar>
            <w:top w:w="0" w:type="dxa"/>
            <w:left w:w="0" w:type="dxa"/>
            <w:bottom w:w="0" w:type="dxa"/>
            <w:right w:w="0" w:type="dxa"/>
          </w:tblCellMar>
        </w:tblPrEx>
        <w:trPr>
          <w:trHeight w:val="2837"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 床单（2.0米床）</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双氧特漂白，白度：95~110；面料材质要求：100%全棉；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顶级精梳纱面料，布料精烧毛、全丝光工艺处理；60S*60S/350T单喷专属定制特柔面料。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平方克重：公定回潮下的平方克重120g/m2；干燥平方克重110.60g/m2；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织物断裂强力（N）：径向≧650N，纬向≧380N。</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起毛起球≧3级；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两头白色车边线2cm,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两边白色车边线1cm,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加美豪酒店订制形象标。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315*300cm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324</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条</w:t>
            </w:r>
          </w:p>
        </w:tc>
      </w:tr>
      <w:tr>
        <w:tblPrEx>
          <w:tblLayout w:type="fixed"/>
          <w:tblCellMar>
            <w:top w:w="0" w:type="dxa"/>
            <w:left w:w="0" w:type="dxa"/>
            <w:bottom w:w="0" w:type="dxa"/>
            <w:right w:w="0" w:type="dxa"/>
          </w:tblCellMar>
        </w:tblPrEx>
        <w:trPr>
          <w:trHeight w:val="312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枕套</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颜色：双氧特漂白，白度：95~110；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面料材质要求：100%全棉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顶级精梳纱面料，布料精烧毛、</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全丝光工艺处理，60S*60S/350T单喷专属定制特柔面料。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平方克重：公定回潮下的平方克重120g/m2；干燥平方克重110.60g/m2；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织物断裂强力（N）：径向≧650N，纬向≧380N。</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起毛起球≧3级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四周5cm飞边，背部1/3处开口，</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白色线车边,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需按甲方要求打印美豪LOGO。</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 65*95cm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1620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r>
      <w:tr>
        <w:tblPrEx>
          <w:tblLayout w:type="fixed"/>
          <w:tblCellMar>
            <w:top w:w="0" w:type="dxa"/>
            <w:left w:w="0" w:type="dxa"/>
            <w:bottom w:w="0" w:type="dxa"/>
            <w:right w:w="0" w:type="dxa"/>
          </w:tblCellMar>
        </w:tblPrEx>
        <w:trPr>
          <w:trHeight w:val="11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被芯（1.35米床）</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面料：100%全棉40S*40S/T233漂白喷气防羽布，纱支：40s*40s，密度：133*100，含绒量：填充350g/m2杜邦绒，绗缝25*25cm小方格，切穿式工艺，加水洗唛头及尺寸标。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225*240cm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74</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床</w:t>
            </w:r>
          </w:p>
        </w:tc>
      </w:tr>
      <w:tr>
        <w:tblPrEx>
          <w:tblLayout w:type="fixed"/>
          <w:tblCellMar>
            <w:top w:w="0" w:type="dxa"/>
            <w:left w:w="0" w:type="dxa"/>
            <w:bottom w:w="0" w:type="dxa"/>
            <w:right w:w="0" w:type="dxa"/>
          </w:tblCellMar>
        </w:tblPrEx>
        <w:trPr>
          <w:trHeight w:val="11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被芯（2.0米床）</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面料：100%全棉40S*40S/T233漂白喷气防羽布，纱支：40s*40s，密度：133*100，含绒量：填充350g/m2杜邦绒，绗缝25*25cm小方格，切穿式工艺，加水洗唛头及尺寸标。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290*240cm</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床</w:t>
            </w:r>
          </w:p>
        </w:tc>
      </w:tr>
      <w:tr>
        <w:tblPrEx>
          <w:tblLayout w:type="fixed"/>
          <w:tblCellMar>
            <w:top w:w="0" w:type="dxa"/>
            <w:left w:w="0" w:type="dxa"/>
            <w:bottom w:w="0" w:type="dxa"/>
            <w:right w:w="0" w:type="dxa"/>
          </w:tblCellMar>
        </w:tblPrEx>
        <w:trPr>
          <w:trHeight w:val="112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床护垫（1.35米床）</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白色，50%棉，50%涤精，40*40/110*76面料。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填充物：240g/m2水洗棉，透气性良好，电脑多针绗缝，不变形，不结块                                                                                                      工艺要求：多针绗缝，绗缝胡形，四角车松紧带。</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135*200cm</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57</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床</w:t>
            </w:r>
          </w:p>
        </w:tc>
      </w:tr>
      <w:tr>
        <w:tblPrEx>
          <w:tblLayout w:type="fixed"/>
          <w:tblCellMar>
            <w:top w:w="0" w:type="dxa"/>
            <w:left w:w="0" w:type="dxa"/>
            <w:bottom w:w="0" w:type="dxa"/>
            <w:right w:w="0" w:type="dxa"/>
          </w:tblCellMar>
        </w:tblPrEx>
        <w:trPr>
          <w:trHeight w:val="112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床护垫（2.0米床）</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白色，50%棉，50%涤精，40*40/110*76面料。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填充物：240g/m2水洗棉，透气性良好，电脑多针绗缝，不变形，不结块                                                                                                      工艺要求：多针绗缝，绗缝胡形，四角车松紧带。</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200*200cm </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114</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床</w:t>
            </w:r>
          </w:p>
        </w:tc>
      </w:tr>
      <w:tr>
        <w:tblPrEx>
          <w:tblLayout w:type="fixed"/>
          <w:tblCellMar>
            <w:top w:w="0" w:type="dxa"/>
            <w:left w:w="0" w:type="dxa"/>
            <w:bottom w:w="0" w:type="dxa"/>
            <w:right w:w="0" w:type="dxa"/>
          </w:tblCellMar>
        </w:tblPrEx>
        <w:trPr>
          <w:trHeight w:val="85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15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枕芯</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40S*40S，133*100防羽包布，填充杜邦绒软枕1450g</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50*80cm</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290</w:t>
            </w:r>
          </w:p>
        </w:tc>
        <w:tc>
          <w:tcPr>
            <w:tcW w:w="70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r>
      <w:tr>
        <w:tblPrEx>
          <w:tblLayout w:type="fixed"/>
          <w:tblCellMar>
            <w:top w:w="0" w:type="dxa"/>
            <w:left w:w="0" w:type="dxa"/>
            <w:bottom w:w="0" w:type="dxa"/>
            <w:right w:w="0" w:type="dxa"/>
          </w:tblCellMar>
        </w:tblPrEx>
        <w:trPr>
          <w:trHeight w:val="900" w:hRule="atLeast"/>
        </w:trPr>
        <w:tc>
          <w:tcPr>
            <w:tcW w:w="7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枕芯</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40S*40S，133*100防羽包布，防螨虫，荞麦皮保健枕1300g</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50*80cm</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r>
      <w:tr>
        <w:tblPrEx>
          <w:tblLayout w:type="fixed"/>
          <w:tblCellMar>
            <w:top w:w="0" w:type="dxa"/>
            <w:left w:w="0" w:type="dxa"/>
            <w:bottom w:w="0" w:type="dxa"/>
            <w:right w:w="0" w:type="dxa"/>
          </w:tblCellMar>
        </w:tblPrEx>
        <w:trPr>
          <w:trHeight w:val="1411"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小方巾</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100%棉，16S单纱螺旋缎纹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尺寸：32*32cm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毛高：0.5cm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包边，两边三针五线缝边，白色克重60g，需按甲方要求打印美豪LOGO。</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32*32cm</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810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条</w:t>
            </w:r>
          </w:p>
        </w:tc>
      </w:tr>
      <w:tr>
        <w:tblPrEx>
          <w:tblLayout w:type="fixed"/>
          <w:tblCellMar>
            <w:top w:w="0" w:type="dxa"/>
            <w:left w:w="0" w:type="dxa"/>
            <w:bottom w:w="0" w:type="dxa"/>
            <w:right w:w="0" w:type="dxa"/>
          </w:tblCellMar>
        </w:tblPrEx>
        <w:trPr>
          <w:trHeight w:val="12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浴巾（白）</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100%棉，16S单纱螺旋缎纹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尺寸：80*150cm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毛高：6mm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包边，两边三针五线缝边，白色克重700g，需按甲方要求打印美豪LOGO。</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80*150cm</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810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条</w:t>
            </w:r>
          </w:p>
        </w:tc>
      </w:tr>
      <w:tr>
        <w:tblPrEx>
          <w:tblLayout w:type="fixed"/>
          <w:tblCellMar>
            <w:top w:w="0" w:type="dxa"/>
            <w:left w:w="0" w:type="dxa"/>
            <w:bottom w:w="0" w:type="dxa"/>
            <w:right w:w="0" w:type="dxa"/>
          </w:tblCellMar>
        </w:tblPrEx>
        <w:trPr>
          <w:trHeight w:val="1280" w:hRule="atLeast"/>
        </w:trPr>
        <w:tc>
          <w:tcPr>
            <w:tcW w:w="7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面巾（白）</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100%棉，16S单纱螺旋缎纹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尺寸：40*75cm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毛高：0.65cm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包边，两边三针五线缝边，白色克重180g，需按甲方要求打印美豪LOGO。</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40*75cm</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810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条</w:t>
            </w:r>
          </w:p>
        </w:tc>
      </w:tr>
      <w:tr>
        <w:tblPrEx>
          <w:tblLayout w:type="fixed"/>
          <w:tblCellMar>
            <w:top w:w="0" w:type="dxa"/>
            <w:left w:w="0" w:type="dxa"/>
            <w:bottom w:w="0" w:type="dxa"/>
            <w:right w:w="0" w:type="dxa"/>
          </w:tblCellMar>
        </w:tblPrEx>
        <w:trPr>
          <w:trHeight w:val="12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地巾</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100%全棉，三针五线边，32S/2 双股线平织</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尺寸：80*50cm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毛高：4mm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三针五线边，白色克重400g，需按甲方要求打印美豪LOGO。</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80*50cm</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405</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条</w:t>
            </w:r>
          </w:p>
        </w:tc>
      </w:tr>
      <w:tr>
        <w:tblPrEx>
          <w:tblLayout w:type="fixed"/>
          <w:tblCellMar>
            <w:top w:w="0" w:type="dxa"/>
            <w:left w:w="0" w:type="dxa"/>
            <w:bottom w:w="0" w:type="dxa"/>
            <w:right w:w="0" w:type="dxa"/>
          </w:tblCellMar>
        </w:tblPrEx>
        <w:trPr>
          <w:trHeight w:val="1980" w:hRule="atLeast"/>
        </w:trPr>
        <w:tc>
          <w:tcPr>
            <w:tcW w:w="7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抱枕</w:t>
            </w:r>
          </w:p>
        </w:tc>
        <w:tc>
          <w:tcPr>
            <w:tcW w:w="65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双面抱枕，图案可选，背面印Logo</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抱枕套：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尺寸：50*50cm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材质：棉麻布料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抱枕芯：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尺寸：55*55cm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材质：PP棉</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r>
      <w:tr>
        <w:tblPrEx>
          <w:tblLayout w:type="fixed"/>
          <w:tblCellMar>
            <w:top w:w="0" w:type="dxa"/>
            <w:left w:w="0" w:type="dxa"/>
            <w:bottom w:w="0" w:type="dxa"/>
            <w:right w:w="0" w:type="dxa"/>
          </w:tblCellMar>
        </w:tblPrEx>
        <w:trPr>
          <w:trHeight w:val="104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床盖（1.35米）</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材质：A版黄色方格提花色织面料，成分72%聚酯纤维,38%黏胶纤维；B版浅咖色高精密装饰面料，工艺底包面5CM拼斜角。</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60*225cm</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54</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床</w:t>
            </w:r>
          </w:p>
        </w:tc>
      </w:tr>
      <w:tr>
        <w:tblPrEx>
          <w:tblLayout w:type="fixed"/>
          <w:tblCellMar>
            <w:top w:w="0" w:type="dxa"/>
            <w:left w:w="0" w:type="dxa"/>
            <w:bottom w:w="0" w:type="dxa"/>
            <w:right w:w="0" w:type="dxa"/>
          </w:tblCellMar>
        </w:tblPrEx>
        <w:trPr>
          <w:trHeight w:val="900" w:hRule="atLeast"/>
        </w:trPr>
        <w:tc>
          <w:tcPr>
            <w:tcW w:w="7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床盖（2.0米）</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材质：A版黑灰色方格提花色织面料，成分72%聚酯纤维,38%黏胶纤维，B版浅咖色高精密装饰面料，工艺A面包B面3CM拼斜角。</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130*295cm</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床</w:t>
            </w:r>
          </w:p>
        </w:tc>
      </w:tr>
    </w:tbl>
    <w:p>
      <w:pPr>
        <w:pStyle w:val="2"/>
      </w:pPr>
    </w:p>
    <w:p>
      <w:pPr>
        <w:rPr>
          <w:rFonts w:asciiTheme="majorEastAsia" w:hAnsiTheme="majorEastAsia" w:eastAsiaTheme="majorEastAsia"/>
          <w:sz w:val="28"/>
          <w:szCs w:val="28"/>
        </w:rPr>
      </w:pPr>
      <w:r>
        <w:rPr>
          <w:rFonts w:hint="eastAsia" w:asciiTheme="majorEastAsia" w:hAnsiTheme="majorEastAsia" w:eastAsiaTheme="majorEastAsia"/>
          <w:sz w:val="28"/>
          <w:szCs w:val="28"/>
        </w:rPr>
        <w:t>抱枕款式以招标方提供的样品为准（如下）：</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drawing>
          <wp:inline distT="0" distB="0" distL="114300" distR="114300">
            <wp:extent cx="5032375" cy="3869690"/>
            <wp:effectExtent l="0" t="0" r="15875" b="16510"/>
            <wp:docPr id="6" name="图片 6" descr="TIM截图2019052009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TIM截图20190520092026"/>
                    <pic:cNvPicPr>
                      <a:picLocks noChangeAspect="1"/>
                    </pic:cNvPicPr>
                  </pic:nvPicPr>
                  <pic:blipFill>
                    <a:blip r:embed="rId7" cstate="print"/>
                    <a:stretch>
                      <a:fillRect/>
                    </a:stretch>
                  </pic:blipFill>
                  <pic:spPr>
                    <a:xfrm>
                      <a:off x="0" y="0"/>
                      <a:ext cx="5032375" cy="3869690"/>
                    </a:xfrm>
                    <a:prstGeom prst="rect">
                      <a:avLst/>
                    </a:prstGeom>
                  </pic:spPr>
                </pic:pic>
              </a:graphicData>
            </a:graphic>
          </wp:inline>
        </w:drawing>
      </w:r>
    </w:p>
    <w:p>
      <w:pPr>
        <w:spacing w:line="500" w:lineRule="exact"/>
        <w:ind w:firstLine="560" w:firstLineChars="200"/>
        <w:rPr>
          <w:rFonts w:asciiTheme="majorEastAsia" w:hAnsiTheme="majorEastAsia" w:eastAsiaTheme="majorEastAsia"/>
          <w:sz w:val="28"/>
          <w:szCs w:val="28"/>
        </w:rPr>
      </w:pPr>
    </w:p>
    <w:p>
      <w:pPr>
        <w:rPr>
          <w:rFonts w:asciiTheme="majorEastAsia" w:hAnsiTheme="majorEastAsia" w:eastAsiaTheme="majorEastAsia"/>
          <w:sz w:val="28"/>
          <w:szCs w:val="28"/>
        </w:rPr>
      </w:pPr>
      <w:r>
        <w:rPr>
          <w:rFonts w:hint="eastAsia" w:asciiTheme="majorEastAsia" w:hAnsiTheme="majorEastAsia" w:eastAsiaTheme="majorEastAsia"/>
          <w:sz w:val="28"/>
          <w:szCs w:val="28"/>
        </w:rPr>
        <w:t>床盖款式以招标方提供的样品为准（如下）：</w:t>
      </w:r>
    </w:p>
    <w:p>
      <w:pPr>
        <w:pStyle w:val="2"/>
        <w:ind w:firstLine="0"/>
      </w:pPr>
    </w:p>
    <w:p>
      <w:pPr>
        <w:pStyle w:val="2"/>
      </w:pPr>
      <w:r>
        <w:rPr>
          <w:rFonts w:hint="eastAsia" w:asciiTheme="majorEastAsia" w:hAnsiTheme="majorEastAsia" w:eastAsiaTheme="majorEastAsia"/>
          <w:sz w:val="28"/>
          <w:szCs w:val="28"/>
        </w:rPr>
        <w:t xml:space="preserve">   </w:t>
      </w:r>
      <w:r>
        <w:drawing>
          <wp:inline distT="0" distB="0" distL="114300" distR="114300">
            <wp:extent cx="4599940" cy="2772410"/>
            <wp:effectExtent l="0" t="0" r="10160" b="8890"/>
            <wp:docPr id="7" name="图片 7" descr="微信图片_2019052009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190520092336"/>
                    <pic:cNvPicPr>
                      <a:picLocks noChangeAspect="1"/>
                    </pic:cNvPicPr>
                  </pic:nvPicPr>
                  <pic:blipFill>
                    <a:blip r:embed="rId8" cstate="print"/>
                    <a:stretch>
                      <a:fillRect/>
                    </a:stretch>
                  </pic:blipFill>
                  <pic:spPr>
                    <a:xfrm>
                      <a:off x="0" y="0"/>
                      <a:ext cx="4599940" cy="2772410"/>
                    </a:xfrm>
                    <a:prstGeom prst="rect">
                      <a:avLst/>
                    </a:prstGeom>
                  </pic:spPr>
                </pic:pic>
              </a:graphicData>
            </a:graphic>
          </wp:inline>
        </w:drawing>
      </w:r>
    </w:p>
    <w:p>
      <w:pPr>
        <w:spacing w:line="500" w:lineRule="exact"/>
        <w:ind w:firstLine="560" w:firstLineChars="200"/>
        <w:rPr>
          <w:rFonts w:asciiTheme="majorEastAsia" w:hAnsiTheme="majorEastAsia" w:eastAsiaTheme="majorEastAsia"/>
          <w:sz w:val="28"/>
          <w:szCs w:val="28"/>
        </w:rPr>
      </w:pP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w:t>
      </w:r>
      <w:r>
        <w:rPr>
          <w:rFonts w:hint="eastAsia" w:asciiTheme="majorEastAsia" w:hAnsiTheme="majorEastAsia" w:eastAsiaTheme="majorEastAsia"/>
          <w:color w:val="FF0000"/>
          <w:sz w:val="28"/>
          <w:szCs w:val="28"/>
        </w:rPr>
        <w:t>提交标书应连同报送样品。</w:t>
      </w:r>
    </w:p>
    <w:p>
      <w:pPr>
        <w:spacing w:line="500" w:lineRule="exact"/>
        <w:ind w:firstLine="562" w:firstLineChars="200"/>
        <w:rPr>
          <w:rFonts w:hint="eastAsia" w:ascii="楷体" w:hAnsi="楷体" w:eastAsia="楷体" w:cs="楷体"/>
          <w:b/>
          <w:bCs/>
          <w:sz w:val="28"/>
          <w:szCs w:val="28"/>
        </w:rPr>
      </w:pPr>
    </w:p>
    <w:p>
      <w:pPr>
        <w:spacing w:line="500" w:lineRule="exact"/>
        <w:ind w:firstLine="562" w:firstLineChars="200"/>
        <w:rPr>
          <w:rFonts w:hint="eastAsia" w:ascii="楷体" w:hAnsi="楷体" w:eastAsia="楷体" w:cs="楷体"/>
          <w:b/>
          <w:bCs/>
          <w:sz w:val="28"/>
          <w:szCs w:val="28"/>
        </w:rPr>
      </w:pP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（五）供货周期及运输</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1、供货周期：40日。</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2、供货地点：至美豪酒店淮北店（淮北市沱河路与花山东路交叉口）。</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2、按照生产厂家或市场流通的商品标准包装，包装物不回收。 </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（六）付款方式</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1、本次招标采用综合单价包干的采购方式，货物以招标单位实际需求量为准。</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w:t>
      </w:r>
      <w:r>
        <w:rPr>
          <w:rFonts w:hint="eastAsia" w:asciiTheme="majorEastAsia" w:hAnsiTheme="majorEastAsia" w:eastAsiaTheme="majorEastAsia"/>
          <w:color w:val="FF0000"/>
          <w:sz w:val="28"/>
          <w:szCs w:val="28"/>
        </w:rPr>
        <w:t>合同签订后，招标人预付合同价款的30%作为备料款，中标人自收到备料款后40日内完成供货，货物进场经双方现场清点并验收合格后，招标人向中标单位支付至合同总金额的97%。余款作为质保金，质保期自工程验收合格之日起6个月，质保期满后，30日内一次性付清。（均不计利息）。</w:t>
      </w:r>
      <w:r>
        <w:rPr>
          <w:rFonts w:hint="eastAsia" w:asciiTheme="majorEastAsia" w:hAnsiTheme="majorEastAsia" w:eastAsiaTheme="majorEastAsia"/>
          <w:sz w:val="28"/>
          <w:szCs w:val="28"/>
        </w:rPr>
        <w:t>中标人在办理付款时，必须提供符合招标人财务部门要求的增值税普通发票。</w:t>
      </w:r>
    </w:p>
    <w:p>
      <w:pPr>
        <w:pStyle w:val="2"/>
        <w:rPr>
          <w:rFonts w:eastAsiaTheme="majorEastAsia"/>
        </w:rPr>
      </w:pPr>
    </w:p>
    <w:p>
      <w:pPr>
        <w:spacing w:line="500" w:lineRule="exact"/>
        <w:ind w:firstLine="562" w:firstLineChars="200"/>
        <w:rPr>
          <w:rFonts w:ascii="楷体" w:hAnsi="楷体" w:eastAsia="楷体" w:cs="楷体"/>
          <w:b/>
          <w:bCs/>
          <w:sz w:val="28"/>
          <w:szCs w:val="28"/>
        </w:rPr>
      </w:pPr>
    </w:p>
    <w:p>
      <w:pPr>
        <w:spacing w:line="500" w:lineRule="exact"/>
        <w:ind w:firstLine="562" w:firstLineChars="200"/>
        <w:rPr>
          <w:rFonts w:ascii="楷体" w:hAnsi="楷体" w:eastAsia="楷体" w:cs="楷体"/>
          <w:b/>
          <w:bCs/>
          <w:sz w:val="28"/>
          <w:szCs w:val="28"/>
        </w:rPr>
      </w:pPr>
    </w:p>
    <w:p>
      <w:pPr>
        <w:spacing w:line="500" w:lineRule="exact"/>
        <w:ind w:firstLine="562" w:firstLineChars="200"/>
        <w:rPr>
          <w:rFonts w:ascii="楷体" w:hAnsi="楷体" w:eastAsia="楷体" w:cs="楷体"/>
          <w:b/>
          <w:bCs/>
          <w:sz w:val="28"/>
          <w:szCs w:val="28"/>
        </w:rPr>
      </w:pP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（七）资质要求：</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（1）具有独立法人资格;</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（2）具备布草生产、检测、维护等能力。</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（八）评标方式</w:t>
      </w:r>
    </w:p>
    <w:p>
      <w:pPr>
        <w:pStyle w:val="2"/>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开标时</w:t>
      </w:r>
      <w:r>
        <w:rPr>
          <w:rFonts w:asciiTheme="majorEastAsia" w:hAnsiTheme="majorEastAsia" w:eastAsiaTheme="majorEastAsia"/>
          <w:sz w:val="28"/>
          <w:szCs w:val="28"/>
        </w:rPr>
        <w:t>投标人需提供</w:t>
      </w:r>
      <w:r>
        <w:rPr>
          <w:rFonts w:hint="eastAsia" w:asciiTheme="majorEastAsia" w:hAnsiTheme="majorEastAsia" w:eastAsiaTheme="majorEastAsia"/>
          <w:sz w:val="28"/>
          <w:szCs w:val="28"/>
        </w:rPr>
        <w:t>被套、床单、枕套、被芯、床护垫、枕芯、小方巾、浴巾、面巾、地巾、抱枕、床盖</w:t>
      </w:r>
      <w:r>
        <w:rPr>
          <w:rFonts w:asciiTheme="majorEastAsia" w:hAnsiTheme="majorEastAsia" w:eastAsiaTheme="majorEastAsia"/>
          <w:sz w:val="28"/>
          <w:szCs w:val="28"/>
        </w:rPr>
        <w:t>样品</w:t>
      </w:r>
      <w:r>
        <w:rPr>
          <w:rFonts w:hint="eastAsia" w:asciiTheme="majorEastAsia" w:hAnsiTheme="majorEastAsia" w:eastAsiaTheme="majorEastAsia"/>
          <w:sz w:val="28"/>
          <w:szCs w:val="28"/>
        </w:rPr>
        <w:t>各一件。投标报价不得高于投标控制价，样品经评审合格后，合理低价中标。</w:t>
      </w:r>
    </w:p>
    <w:p>
      <w:pPr>
        <w:spacing w:line="500" w:lineRule="exact"/>
        <w:ind w:firstLine="562" w:firstLineChars="200"/>
        <w:rPr>
          <w:rFonts w:asciiTheme="majorEastAsia" w:hAnsiTheme="majorEastAsia" w:eastAsiaTheme="majorEastAsia"/>
          <w:color w:val="FF0000"/>
          <w:sz w:val="28"/>
          <w:szCs w:val="28"/>
        </w:rPr>
      </w:pPr>
      <w:r>
        <w:rPr>
          <w:rFonts w:hint="eastAsia" w:ascii="楷体" w:hAnsi="楷体" w:eastAsia="楷体" w:cs="楷体"/>
          <w:b/>
          <w:bCs/>
          <w:color w:val="FF0000"/>
          <w:sz w:val="28"/>
          <w:szCs w:val="28"/>
        </w:rPr>
        <w:t xml:space="preserve">（九）投标控制价：330000 </w:t>
      </w:r>
      <w:r>
        <w:rPr>
          <w:rFonts w:hint="eastAsia" w:asciiTheme="majorEastAsia" w:hAnsiTheme="majorEastAsia" w:eastAsiaTheme="majorEastAsia"/>
          <w:color w:val="FF0000"/>
          <w:sz w:val="28"/>
          <w:szCs w:val="28"/>
        </w:rPr>
        <w:t>元整。</w:t>
      </w:r>
    </w:p>
    <w:p>
      <w:pPr>
        <w:pStyle w:val="15"/>
        <w:spacing w:line="500" w:lineRule="exact"/>
        <w:ind w:firstLine="560"/>
        <w:rPr>
          <w:rFonts w:ascii="黑体" w:hAnsi="黑体" w:eastAsia="黑体" w:cs="黑体"/>
          <w:sz w:val="28"/>
          <w:szCs w:val="28"/>
        </w:rPr>
      </w:pPr>
      <w:r>
        <w:rPr>
          <w:rFonts w:hint="eastAsia" w:ascii="黑体" w:hAnsi="黑体" w:eastAsia="黑体" w:cs="黑体"/>
          <w:sz w:val="28"/>
          <w:szCs w:val="28"/>
        </w:rPr>
        <w:t>二、标书要求</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投标文件应密封，内容格式按招标单位要求（见附件）。</w:t>
      </w:r>
    </w:p>
    <w:p>
      <w:pPr>
        <w:pStyle w:val="15"/>
        <w:spacing w:line="500" w:lineRule="exact"/>
        <w:ind w:firstLine="560"/>
        <w:rPr>
          <w:rFonts w:ascii="黑体" w:hAnsi="黑体" w:eastAsia="黑体" w:cs="黑体"/>
          <w:sz w:val="28"/>
          <w:szCs w:val="28"/>
        </w:rPr>
      </w:pPr>
      <w:r>
        <w:rPr>
          <w:rFonts w:hint="eastAsia" w:ascii="黑体" w:hAnsi="黑体" w:eastAsia="黑体" w:cs="黑体"/>
          <w:sz w:val="28"/>
          <w:szCs w:val="28"/>
        </w:rPr>
        <w:t>三、报价文件</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（1）报名时间：该公告发布日期：2019年5月</w:t>
      </w:r>
      <w:r>
        <w:rPr>
          <w:rFonts w:hint="eastAsia" w:asciiTheme="majorEastAsia" w:hAnsiTheme="majorEastAsia" w:eastAsiaTheme="majorEastAsia"/>
          <w:sz w:val="28"/>
          <w:szCs w:val="28"/>
          <w:lang w:val="en-US" w:eastAsia="zh-CN"/>
        </w:rPr>
        <w:t>31</w:t>
      </w:r>
      <w:r>
        <w:rPr>
          <w:rFonts w:hint="eastAsia" w:asciiTheme="majorEastAsia" w:hAnsiTheme="majorEastAsia" w:eastAsiaTheme="majorEastAsia"/>
          <w:sz w:val="28"/>
          <w:szCs w:val="28"/>
        </w:rPr>
        <w:t>日至2018年</w:t>
      </w:r>
      <w:r>
        <w:rPr>
          <w:rFonts w:hint="eastAsia" w:asciiTheme="majorEastAsia" w:hAnsiTheme="majorEastAsia" w:eastAsiaTheme="majorEastAsia"/>
          <w:sz w:val="28"/>
          <w:szCs w:val="28"/>
          <w:lang w:val="en-US" w:eastAsia="zh-CN"/>
        </w:rPr>
        <w:t>6</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13</w:t>
      </w:r>
      <w:r>
        <w:rPr>
          <w:rFonts w:hint="eastAsia" w:asciiTheme="majorEastAsia" w:hAnsiTheme="majorEastAsia" w:eastAsiaTheme="majorEastAsia"/>
          <w:sz w:val="28"/>
          <w:szCs w:val="28"/>
        </w:rPr>
        <w:t>日</w:t>
      </w:r>
      <w:r>
        <w:rPr>
          <w:rFonts w:hint="eastAsia" w:asciiTheme="majorEastAsia" w:hAnsiTheme="majorEastAsia" w:eastAsiaTheme="majorEastAsia"/>
          <w:sz w:val="28"/>
          <w:szCs w:val="28"/>
          <w:lang w:val="en-US" w:eastAsia="zh-CN"/>
        </w:rPr>
        <w:t>9:30</w:t>
      </w:r>
      <w:r>
        <w:rPr>
          <w:rFonts w:hint="eastAsia" w:asciiTheme="majorEastAsia" w:hAnsiTheme="majorEastAsia" w:eastAsiaTheme="majorEastAsia"/>
          <w:sz w:val="28"/>
          <w:szCs w:val="28"/>
        </w:rPr>
        <w:t>时截止。</w:t>
      </w:r>
    </w:p>
    <w:p>
      <w:pPr>
        <w:pStyle w:val="15"/>
        <w:adjustRightInd w:val="0"/>
        <w:spacing w:line="500" w:lineRule="exact"/>
        <w:ind w:firstLine="56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（2）投标单位应将标书于2019年</w:t>
      </w:r>
      <w:r>
        <w:rPr>
          <w:rFonts w:hint="eastAsia" w:asciiTheme="majorEastAsia" w:hAnsiTheme="majorEastAsia" w:eastAsiaTheme="majorEastAsia"/>
          <w:sz w:val="28"/>
          <w:szCs w:val="28"/>
          <w:lang w:val="en-US" w:eastAsia="zh-CN"/>
        </w:rPr>
        <w:t>6</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13</w:t>
      </w:r>
      <w:r>
        <w:rPr>
          <w:rFonts w:hint="eastAsia" w:asciiTheme="majorEastAsia" w:hAnsiTheme="majorEastAsia" w:eastAsiaTheme="majorEastAsia"/>
          <w:sz w:val="28"/>
          <w:szCs w:val="28"/>
        </w:rPr>
        <w:t>日</w:t>
      </w:r>
      <w:r>
        <w:rPr>
          <w:rFonts w:hint="eastAsia" w:asciiTheme="majorEastAsia" w:hAnsiTheme="majorEastAsia" w:eastAsiaTheme="majorEastAsia"/>
          <w:sz w:val="28"/>
          <w:szCs w:val="28"/>
          <w:lang w:eastAsia="zh-CN"/>
        </w:rPr>
        <w:t>上午</w:t>
      </w:r>
      <w:r>
        <w:rPr>
          <w:rFonts w:hint="eastAsia" w:asciiTheme="majorEastAsia" w:hAnsiTheme="majorEastAsia" w:eastAsiaTheme="majorEastAsia"/>
          <w:sz w:val="28"/>
          <w:szCs w:val="28"/>
          <w:lang w:val="en-US" w:eastAsia="zh-CN"/>
        </w:rPr>
        <w:t>9：30</w:t>
      </w:r>
      <w:r>
        <w:rPr>
          <w:rFonts w:hint="eastAsia" w:asciiTheme="majorEastAsia" w:hAnsiTheme="majorEastAsia" w:eastAsiaTheme="majorEastAsia"/>
          <w:sz w:val="28"/>
          <w:szCs w:val="28"/>
        </w:rPr>
        <w:t>前将标书送达淮北市相山区相山北路26号（老党校院内）淮北市建投控股集团有限公司西3楼会议室。</w:t>
      </w:r>
    </w:p>
    <w:p>
      <w:pPr>
        <w:pStyle w:val="15"/>
        <w:adjustRightInd w:val="0"/>
        <w:spacing w:line="500" w:lineRule="exact"/>
        <w:ind w:firstLine="56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（3）</w:t>
      </w:r>
      <w:r>
        <w:rPr>
          <w:rFonts w:hint="eastAsia" w:ascii="宋体" w:hAnsi="宋体"/>
          <w:sz w:val="28"/>
          <w:szCs w:val="28"/>
        </w:rPr>
        <w:t>定于2019年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13</w:t>
      </w:r>
      <w:r>
        <w:rPr>
          <w:rFonts w:hint="eastAsia" w:ascii="宋体" w:hAnsi="宋体"/>
          <w:sz w:val="28"/>
          <w:szCs w:val="28"/>
        </w:rPr>
        <w:t>日</w:t>
      </w:r>
      <w:r>
        <w:rPr>
          <w:rFonts w:hint="eastAsia" w:ascii="宋体" w:hAnsi="宋体"/>
          <w:sz w:val="28"/>
          <w:szCs w:val="28"/>
          <w:lang w:eastAsia="zh-CN"/>
        </w:rPr>
        <w:t>上午</w:t>
      </w:r>
      <w:r>
        <w:rPr>
          <w:rFonts w:hint="eastAsia" w:ascii="宋体" w:hAnsi="宋体"/>
          <w:sz w:val="28"/>
          <w:szCs w:val="28"/>
          <w:lang w:val="en-US" w:eastAsia="zh-CN"/>
        </w:rPr>
        <w:t>9:30</w:t>
      </w:r>
      <w:r>
        <w:rPr>
          <w:rFonts w:hint="eastAsia" w:ascii="宋体" w:hAnsi="宋体"/>
          <w:sz w:val="28"/>
          <w:szCs w:val="28"/>
        </w:rPr>
        <w:t>在</w:t>
      </w:r>
      <w:r>
        <w:rPr>
          <w:rFonts w:hint="eastAsia" w:asciiTheme="majorEastAsia" w:hAnsiTheme="majorEastAsia" w:eastAsiaTheme="majorEastAsia"/>
          <w:sz w:val="28"/>
          <w:szCs w:val="28"/>
        </w:rPr>
        <w:t>淮北市相山区相山北路26号（老党校院内）淮北市建投控股集团有限公司西3楼会议室</w:t>
      </w:r>
      <w:r>
        <w:rPr>
          <w:rFonts w:hint="eastAsia" w:ascii="宋体" w:hAnsi="宋体"/>
          <w:sz w:val="28"/>
          <w:szCs w:val="28"/>
        </w:rPr>
        <w:t>。届时投标人可派代表出席开标仪式。</w:t>
      </w:r>
    </w:p>
    <w:p>
      <w:pPr>
        <w:pStyle w:val="15"/>
        <w:spacing w:line="500" w:lineRule="exact"/>
        <w:ind w:firstLine="560"/>
        <w:rPr>
          <w:rFonts w:ascii="黑体" w:hAnsi="黑体" w:eastAsia="黑体" w:cs="黑体"/>
          <w:sz w:val="28"/>
          <w:szCs w:val="28"/>
        </w:rPr>
      </w:pPr>
      <w:r>
        <w:rPr>
          <w:rFonts w:hint="eastAsia" w:ascii="黑体" w:hAnsi="黑体" w:eastAsia="黑体" w:cs="黑体"/>
          <w:sz w:val="28"/>
          <w:szCs w:val="28"/>
        </w:rPr>
        <w:t>四、技术要求及验收标准</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按照国家有关规定标准及招标单位要求和投标单位承诺执行。</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招标人：淮北市南湖酒店运营管理有限公司</w:t>
      </w:r>
    </w:p>
    <w:p>
      <w:pPr>
        <w:spacing w:line="500" w:lineRule="exact"/>
        <w:ind w:firstLine="1120" w:firstLineChars="400"/>
        <w:rPr>
          <w:rFonts w:asciiTheme="majorEastAsia" w:hAnsiTheme="majorEastAsia" w:eastAsiaTheme="majorEastAsia"/>
          <w:sz w:val="28"/>
          <w:szCs w:val="28"/>
        </w:rPr>
      </w:pPr>
      <w:r>
        <w:rPr>
          <w:rFonts w:hint="eastAsia" w:asciiTheme="majorEastAsia" w:hAnsiTheme="majorEastAsia" w:eastAsiaTheme="majorEastAsia"/>
          <w:sz w:val="28"/>
          <w:szCs w:val="28"/>
        </w:rPr>
        <w:t>地  址：淮北市创客驿站1#楼</w:t>
      </w:r>
    </w:p>
    <w:p>
      <w:pPr>
        <w:spacing w:line="500" w:lineRule="exact"/>
        <w:ind w:firstLine="1120" w:firstLineChars="40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rPr>
        <w:t>联系人：</w:t>
      </w:r>
      <w:r>
        <w:rPr>
          <w:rFonts w:hint="eastAsia" w:asciiTheme="majorEastAsia" w:hAnsiTheme="majorEastAsia" w:eastAsiaTheme="majorEastAsia"/>
          <w:sz w:val="28"/>
          <w:szCs w:val="28"/>
          <w:lang w:eastAsia="zh-CN"/>
        </w:rPr>
        <w:t>黄鑫</w:t>
      </w:r>
    </w:p>
    <w:p>
      <w:pPr>
        <w:spacing w:line="500" w:lineRule="exact"/>
        <w:ind w:firstLine="1120" w:firstLineChars="400"/>
        <w:rPr>
          <w:rFonts w:asciiTheme="majorEastAsia" w:hAnsiTheme="majorEastAsia" w:eastAsiaTheme="majorEastAsia"/>
          <w:sz w:val="28"/>
          <w:szCs w:val="28"/>
        </w:rPr>
      </w:pPr>
      <w:r>
        <w:rPr>
          <w:rFonts w:hint="eastAsia" w:asciiTheme="majorEastAsia" w:hAnsiTheme="majorEastAsia" w:eastAsiaTheme="majorEastAsia"/>
          <w:sz w:val="28"/>
          <w:szCs w:val="28"/>
        </w:rPr>
        <w:t>电  话：0561-3388003</w:t>
      </w:r>
    </w:p>
    <w:p>
      <w:pPr>
        <w:spacing w:line="500" w:lineRule="exact"/>
        <w:rPr>
          <w:rFonts w:asciiTheme="majorEastAsia" w:hAnsiTheme="majorEastAsia" w:eastAsiaTheme="majorEastAsia"/>
          <w:sz w:val="28"/>
          <w:szCs w:val="28"/>
        </w:rPr>
      </w:pPr>
    </w:p>
    <w:p>
      <w:pPr>
        <w:spacing w:line="500" w:lineRule="exact"/>
        <w:ind w:firstLine="3920" w:firstLineChars="1400"/>
        <w:rPr>
          <w:rFonts w:asciiTheme="majorEastAsia" w:hAnsiTheme="majorEastAsia" w:eastAsiaTheme="majorEastAsia"/>
          <w:sz w:val="28"/>
          <w:szCs w:val="28"/>
        </w:rPr>
      </w:pPr>
      <w:r>
        <w:rPr>
          <w:rFonts w:hint="eastAsia" w:asciiTheme="majorEastAsia" w:hAnsiTheme="majorEastAsia" w:eastAsiaTheme="majorEastAsia"/>
          <w:sz w:val="28"/>
          <w:szCs w:val="28"/>
        </w:rPr>
        <w:t>淮北市南湖酒店运营管理有限公司</w:t>
      </w:r>
    </w:p>
    <w:p>
      <w:pPr>
        <w:spacing w:line="500" w:lineRule="exact"/>
        <w:ind w:firstLine="5320" w:firstLineChars="1900"/>
        <w:rPr>
          <w:rFonts w:asciiTheme="majorEastAsia" w:hAnsiTheme="majorEastAsia" w:eastAsiaTheme="majorEastAsia"/>
          <w:sz w:val="28"/>
          <w:szCs w:val="28"/>
        </w:rPr>
      </w:pPr>
      <w:r>
        <w:rPr>
          <w:rFonts w:hint="eastAsia" w:asciiTheme="majorEastAsia" w:hAnsiTheme="majorEastAsia" w:eastAsiaTheme="majorEastAsia"/>
          <w:sz w:val="28"/>
          <w:szCs w:val="28"/>
        </w:rPr>
        <w:t>2019年5月</w:t>
      </w:r>
      <w:r>
        <w:rPr>
          <w:rFonts w:hint="eastAsia" w:asciiTheme="majorEastAsia" w:hAnsiTheme="majorEastAsia" w:eastAsiaTheme="majorEastAsia"/>
          <w:sz w:val="28"/>
          <w:szCs w:val="28"/>
          <w:lang w:val="en-US" w:eastAsia="zh-CN"/>
        </w:rPr>
        <w:t>31</w:t>
      </w:r>
      <w:r>
        <w:rPr>
          <w:rFonts w:hint="eastAsia" w:asciiTheme="majorEastAsia" w:hAnsiTheme="majorEastAsia" w:eastAsiaTheme="majorEastAsia"/>
          <w:sz w:val="28"/>
          <w:szCs w:val="28"/>
        </w:rPr>
        <w:t>日</w:t>
      </w:r>
    </w:p>
    <w:p>
      <w:pPr>
        <w:spacing w:line="520" w:lineRule="exact"/>
        <w:ind w:firstLine="562" w:firstLineChars="200"/>
        <w:rPr>
          <w:rFonts w:ascii="宋体" w:hAnsi="宋体"/>
          <w:b/>
          <w:bCs/>
          <w:sz w:val="28"/>
          <w:szCs w:val="28"/>
        </w:rPr>
      </w:pPr>
    </w:p>
    <w:p>
      <w:pPr>
        <w:spacing w:line="520" w:lineRule="exact"/>
        <w:ind w:firstLine="562" w:firstLineChars="200"/>
        <w:rPr>
          <w:rFonts w:ascii="宋体" w:hAnsi="宋体"/>
          <w:b/>
          <w:bCs/>
          <w:sz w:val="28"/>
          <w:szCs w:val="28"/>
        </w:rPr>
      </w:pPr>
    </w:p>
    <w:p>
      <w:pPr>
        <w:spacing w:line="520" w:lineRule="exact"/>
        <w:ind w:firstLine="562" w:firstLineChars="200"/>
        <w:rPr>
          <w:rFonts w:hint="eastAsia" w:ascii="宋体" w:hAnsi="宋体"/>
          <w:b/>
          <w:bCs/>
          <w:sz w:val="28"/>
          <w:szCs w:val="28"/>
        </w:rPr>
      </w:pPr>
    </w:p>
    <w:p>
      <w:pPr>
        <w:spacing w:line="520" w:lineRule="exact"/>
        <w:ind w:firstLine="562" w:firstLineChars="200"/>
        <w:rPr>
          <w:rFonts w:hint="eastAsia" w:ascii="宋体" w:hAnsi="宋体"/>
          <w:b/>
          <w:bCs/>
          <w:sz w:val="28"/>
          <w:szCs w:val="28"/>
        </w:rPr>
      </w:pPr>
    </w:p>
    <w:p>
      <w:pPr>
        <w:spacing w:line="520" w:lineRule="exact"/>
        <w:ind w:firstLine="562" w:firstLineChars="200"/>
        <w:rPr>
          <w:rFonts w:hint="eastAsia" w:ascii="宋体" w:hAnsi="宋体"/>
          <w:b/>
          <w:bCs/>
          <w:sz w:val="28"/>
          <w:szCs w:val="28"/>
        </w:rPr>
      </w:pPr>
    </w:p>
    <w:p>
      <w:pPr>
        <w:spacing w:line="520" w:lineRule="exact"/>
        <w:ind w:firstLine="562" w:firstLineChars="200"/>
        <w:rPr>
          <w:rFonts w:hint="eastAsia" w:ascii="宋体" w:hAnsi="宋体"/>
          <w:b/>
          <w:bCs/>
          <w:sz w:val="28"/>
          <w:szCs w:val="28"/>
        </w:rPr>
      </w:pPr>
    </w:p>
    <w:p>
      <w:pPr>
        <w:spacing w:line="520" w:lineRule="exact"/>
        <w:ind w:firstLine="562" w:firstLineChars="200"/>
        <w:rPr>
          <w:rFonts w:hint="eastAsia" w:ascii="宋体" w:hAnsi="宋体"/>
          <w:b/>
          <w:bCs/>
          <w:sz w:val="28"/>
          <w:szCs w:val="28"/>
        </w:rPr>
      </w:pPr>
    </w:p>
    <w:p>
      <w:pPr>
        <w:spacing w:line="520" w:lineRule="exact"/>
        <w:ind w:firstLine="562" w:firstLineChars="200"/>
        <w:rPr>
          <w:rFonts w:hint="eastAsia" w:ascii="宋体" w:hAnsi="宋体"/>
          <w:b/>
          <w:bCs/>
          <w:sz w:val="28"/>
          <w:szCs w:val="28"/>
        </w:rPr>
      </w:pPr>
    </w:p>
    <w:p>
      <w:pPr>
        <w:spacing w:line="520" w:lineRule="exact"/>
        <w:ind w:firstLine="562" w:firstLineChars="200"/>
        <w:rPr>
          <w:rFonts w:hint="eastAsia" w:ascii="宋体" w:hAnsi="宋体"/>
          <w:b/>
          <w:bCs/>
          <w:sz w:val="28"/>
          <w:szCs w:val="28"/>
        </w:rPr>
      </w:pPr>
    </w:p>
    <w:p>
      <w:pPr>
        <w:spacing w:line="520" w:lineRule="exact"/>
        <w:ind w:firstLine="562" w:firstLineChars="200"/>
        <w:rPr>
          <w:rFonts w:hint="eastAsia" w:ascii="宋体" w:hAnsi="宋体"/>
          <w:b/>
          <w:bCs/>
          <w:sz w:val="28"/>
          <w:szCs w:val="28"/>
        </w:rPr>
      </w:pPr>
    </w:p>
    <w:p>
      <w:pPr>
        <w:spacing w:line="520" w:lineRule="exact"/>
        <w:ind w:firstLine="562" w:firstLineChars="200"/>
        <w:rPr>
          <w:rFonts w:hint="eastAsia" w:ascii="宋体" w:hAnsi="宋体"/>
          <w:b/>
          <w:bCs/>
          <w:sz w:val="28"/>
          <w:szCs w:val="28"/>
        </w:rPr>
      </w:pPr>
    </w:p>
    <w:p>
      <w:pPr>
        <w:spacing w:line="520" w:lineRule="exact"/>
        <w:ind w:firstLine="562" w:firstLineChars="200"/>
        <w:rPr>
          <w:rFonts w:hint="eastAsia" w:ascii="宋体" w:hAnsi="宋体"/>
          <w:b/>
          <w:bCs/>
          <w:sz w:val="28"/>
          <w:szCs w:val="28"/>
        </w:rPr>
      </w:pPr>
    </w:p>
    <w:p>
      <w:pPr>
        <w:spacing w:line="520" w:lineRule="exact"/>
        <w:ind w:firstLine="562" w:firstLineChars="200"/>
        <w:rPr>
          <w:rFonts w:hint="eastAsia" w:ascii="宋体" w:hAnsi="宋体"/>
          <w:b/>
          <w:bCs/>
          <w:sz w:val="28"/>
          <w:szCs w:val="28"/>
        </w:rPr>
      </w:pPr>
    </w:p>
    <w:p>
      <w:pPr>
        <w:spacing w:line="520" w:lineRule="exact"/>
        <w:ind w:firstLine="562" w:firstLineChars="200"/>
        <w:rPr>
          <w:rFonts w:hint="eastAsia" w:ascii="宋体" w:hAnsi="宋体"/>
          <w:b/>
          <w:bCs/>
          <w:sz w:val="28"/>
          <w:szCs w:val="28"/>
        </w:rPr>
      </w:pPr>
    </w:p>
    <w:p>
      <w:pPr>
        <w:spacing w:line="520" w:lineRule="exact"/>
        <w:ind w:firstLine="562" w:firstLineChars="200"/>
        <w:rPr>
          <w:rFonts w:hint="eastAsia" w:ascii="宋体" w:hAnsi="宋体"/>
          <w:b/>
          <w:bCs/>
          <w:sz w:val="28"/>
          <w:szCs w:val="28"/>
        </w:rPr>
      </w:pPr>
    </w:p>
    <w:p>
      <w:pPr>
        <w:spacing w:line="520" w:lineRule="exact"/>
        <w:ind w:firstLine="562" w:firstLineChars="200"/>
        <w:rPr>
          <w:rFonts w:ascii="仿宋_GB2312" w:hAnsi="宋体" w:eastAsia="仿宋_GB2312"/>
          <w:sz w:val="28"/>
          <w:szCs w:val="28"/>
        </w:rPr>
      </w:pPr>
      <w:r>
        <w:rPr>
          <w:rFonts w:hint="eastAsia" w:ascii="宋体" w:hAnsi="宋体"/>
          <w:b/>
          <w:bCs/>
          <w:sz w:val="28"/>
          <w:szCs w:val="28"/>
        </w:rPr>
        <w:t xml:space="preserve">附件   </w:t>
      </w:r>
      <w:r>
        <w:rPr>
          <w:rFonts w:hint="eastAsia" w:ascii="仿宋_GB2312" w:hAnsi="宋体" w:eastAsia="仿宋_GB2312"/>
          <w:sz w:val="28"/>
          <w:szCs w:val="28"/>
        </w:rPr>
        <w:t xml:space="preserve">          </w:t>
      </w:r>
    </w:p>
    <w:p>
      <w:pPr>
        <w:pStyle w:val="10"/>
        <w:spacing w:line="400" w:lineRule="exact"/>
        <w:ind w:firstLine="562" w:firstLineChars="200"/>
        <w:jc w:val="both"/>
        <w:rPr>
          <w:rFonts w:ascii="宋体" w:hAnsi="宋体" w:eastAsia="宋体"/>
          <w:color w:val="000000"/>
        </w:rPr>
      </w:pPr>
      <w:r>
        <w:rPr>
          <w:rFonts w:hint="eastAsia" w:hAnsi="宋体"/>
          <w:szCs w:val="28"/>
        </w:rPr>
        <w:t xml:space="preserve"> </w:t>
      </w:r>
      <w:r>
        <w:rPr>
          <w:rFonts w:hint="eastAsia" w:asciiTheme="majorEastAsia" w:hAnsiTheme="majorEastAsia" w:eastAsiaTheme="majorEastAsia"/>
          <w:sz w:val="32"/>
          <w:szCs w:val="32"/>
        </w:rPr>
        <w:t xml:space="preserve"> </w:t>
      </w:r>
      <w:r>
        <w:rPr>
          <w:rFonts w:hint="eastAsia" w:ascii="宋体" w:hAnsi="宋体" w:eastAsia="宋体"/>
          <w:color w:val="000000"/>
        </w:rPr>
        <w:t>投标文件资料清单</w:t>
      </w:r>
    </w:p>
    <w:tbl>
      <w:tblPr>
        <w:tblStyle w:val="1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2"/>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序号</w:t>
            </w:r>
          </w:p>
        </w:tc>
        <w:tc>
          <w:tcPr>
            <w:tcW w:w="7052" w:type="dxa"/>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资料名称</w:t>
            </w:r>
          </w:p>
        </w:tc>
        <w:tc>
          <w:tcPr>
            <w:tcW w:w="1342" w:type="dxa"/>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一</w:t>
            </w:r>
          </w:p>
        </w:tc>
        <w:tc>
          <w:tcPr>
            <w:tcW w:w="7052" w:type="dxa"/>
            <w:vAlign w:val="center"/>
          </w:tcPr>
          <w:p>
            <w:pPr>
              <w:spacing w:line="400" w:lineRule="exact"/>
              <w:ind w:firstLine="480" w:firstLineChars="200"/>
              <w:rPr>
                <w:color w:val="000000"/>
                <w:u w:val="single"/>
              </w:rPr>
            </w:pPr>
            <w:r>
              <w:rPr>
                <w:rFonts w:hint="eastAsia"/>
                <w:bCs/>
                <w:color w:val="000000"/>
                <w:sz w:val="24"/>
              </w:rPr>
              <w:t xml:space="preserve">开标一览表                             </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bCs/>
                <w:color w:val="000000"/>
                <w:sz w:val="24"/>
              </w:rPr>
            </w:pPr>
            <w:r>
              <w:rPr>
                <w:rFonts w:hint="eastAsia"/>
                <w:bCs/>
                <w:color w:val="000000"/>
                <w:sz w:val="24"/>
              </w:rPr>
              <w:t>二</w:t>
            </w:r>
          </w:p>
        </w:tc>
        <w:tc>
          <w:tcPr>
            <w:tcW w:w="7052" w:type="dxa"/>
            <w:vAlign w:val="center"/>
          </w:tcPr>
          <w:p>
            <w:pPr>
              <w:spacing w:line="400" w:lineRule="exact"/>
              <w:ind w:firstLine="480" w:firstLineChars="200"/>
              <w:rPr>
                <w:bCs/>
                <w:color w:val="000000"/>
                <w:sz w:val="24"/>
              </w:rPr>
            </w:pPr>
            <w:r>
              <w:rPr>
                <w:rFonts w:hint="eastAsia" w:ascii="宋体" w:hAnsi="宋体"/>
                <w:bCs/>
                <w:color w:val="000000"/>
                <w:sz w:val="24"/>
              </w:rPr>
              <w:t xml:space="preserve">成交标的承诺函                     </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bCs/>
                <w:color w:val="000000"/>
                <w:sz w:val="24"/>
              </w:rPr>
            </w:pPr>
            <w:r>
              <w:rPr>
                <w:rFonts w:hint="eastAsia"/>
                <w:bCs/>
                <w:color w:val="000000"/>
                <w:sz w:val="24"/>
              </w:rPr>
              <w:t>三</w:t>
            </w:r>
          </w:p>
        </w:tc>
        <w:tc>
          <w:tcPr>
            <w:tcW w:w="7052" w:type="dxa"/>
            <w:vAlign w:val="center"/>
          </w:tcPr>
          <w:p>
            <w:pPr>
              <w:spacing w:line="400" w:lineRule="exact"/>
              <w:ind w:firstLine="480" w:firstLineChars="200"/>
              <w:rPr>
                <w:bCs/>
                <w:color w:val="000000"/>
                <w:sz w:val="24"/>
              </w:rPr>
            </w:pPr>
            <w:r>
              <w:rPr>
                <w:rFonts w:hint="eastAsia"/>
                <w:color w:val="000000"/>
                <w:sz w:val="24"/>
              </w:rPr>
              <w:t>投标函</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四</w:t>
            </w:r>
          </w:p>
        </w:tc>
        <w:tc>
          <w:tcPr>
            <w:tcW w:w="7052" w:type="dxa"/>
            <w:vAlign w:val="center"/>
          </w:tcPr>
          <w:p>
            <w:pPr>
              <w:spacing w:line="400" w:lineRule="exact"/>
              <w:ind w:firstLine="480" w:firstLineChars="200"/>
              <w:rPr>
                <w:bCs/>
                <w:color w:val="000000"/>
                <w:sz w:val="24"/>
              </w:rPr>
            </w:pPr>
            <w:r>
              <w:rPr>
                <w:rFonts w:hint="eastAsia"/>
                <w:color w:val="000000"/>
                <w:sz w:val="24"/>
              </w:rPr>
              <w:t>无重大违法记录声明函、无不良信用记录声明函</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bCs/>
                <w:color w:val="000000"/>
                <w:sz w:val="24"/>
              </w:rPr>
            </w:pPr>
            <w:r>
              <w:rPr>
                <w:rFonts w:hint="eastAsia"/>
                <w:bCs/>
                <w:color w:val="000000"/>
                <w:sz w:val="24"/>
              </w:rPr>
              <w:t>五</w:t>
            </w:r>
          </w:p>
        </w:tc>
        <w:tc>
          <w:tcPr>
            <w:tcW w:w="7052" w:type="dxa"/>
            <w:vAlign w:val="center"/>
          </w:tcPr>
          <w:p>
            <w:pPr>
              <w:spacing w:line="400" w:lineRule="exact"/>
              <w:ind w:firstLine="480" w:firstLineChars="200"/>
              <w:rPr>
                <w:color w:val="000000"/>
                <w:sz w:val="24"/>
              </w:rPr>
            </w:pPr>
            <w:r>
              <w:rPr>
                <w:rFonts w:hint="eastAsia"/>
                <w:color w:val="000000"/>
                <w:sz w:val="24"/>
              </w:rPr>
              <w:t>投标授权书</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六</w:t>
            </w:r>
          </w:p>
        </w:tc>
        <w:tc>
          <w:tcPr>
            <w:tcW w:w="7052" w:type="dxa"/>
            <w:vAlign w:val="center"/>
          </w:tcPr>
          <w:p>
            <w:pPr>
              <w:spacing w:line="400" w:lineRule="exact"/>
              <w:ind w:firstLine="480" w:firstLineChars="200"/>
              <w:rPr>
                <w:rFonts w:ascii="宋体" w:hAnsi="宋体"/>
                <w:b/>
                <w:sz w:val="28"/>
                <w:szCs w:val="28"/>
              </w:rPr>
            </w:pPr>
            <w:r>
              <w:rPr>
                <w:rFonts w:hint="eastAsia"/>
                <w:color w:val="000000"/>
                <w:sz w:val="24"/>
              </w:rPr>
              <w:t>材料检测报告</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p>
        </w:tc>
        <w:tc>
          <w:tcPr>
            <w:tcW w:w="7052" w:type="dxa"/>
            <w:vAlign w:val="center"/>
          </w:tcPr>
          <w:p>
            <w:pPr>
              <w:tabs>
                <w:tab w:val="left" w:pos="630"/>
              </w:tabs>
              <w:spacing w:line="400" w:lineRule="exact"/>
              <w:ind w:firstLine="480" w:firstLineChars="200"/>
              <w:rPr>
                <w:color w:val="000000"/>
                <w:sz w:val="24"/>
              </w:rPr>
            </w:pP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p>
        </w:tc>
        <w:tc>
          <w:tcPr>
            <w:tcW w:w="7052" w:type="dxa"/>
            <w:vAlign w:val="center"/>
          </w:tcPr>
          <w:p>
            <w:pPr>
              <w:spacing w:line="400" w:lineRule="exact"/>
              <w:ind w:firstLine="480" w:firstLineChars="200"/>
              <w:rPr>
                <w:color w:val="000000"/>
                <w:sz w:val="24"/>
              </w:rPr>
            </w:pP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p>
        </w:tc>
        <w:tc>
          <w:tcPr>
            <w:tcW w:w="7052" w:type="dxa"/>
            <w:vAlign w:val="center"/>
          </w:tcPr>
          <w:p>
            <w:pPr>
              <w:spacing w:line="400" w:lineRule="exact"/>
              <w:ind w:firstLine="480" w:firstLineChars="200"/>
              <w:rPr>
                <w:color w:val="000000"/>
                <w:sz w:val="24"/>
              </w:rPr>
            </w:pPr>
          </w:p>
        </w:tc>
        <w:tc>
          <w:tcPr>
            <w:tcW w:w="1342" w:type="dxa"/>
            <w:vAlign w:val="center"/>
          </w:tcPr>
          <w:p>
            <w:pPr>
              <w:spacing w:line="400" w:lineRule="exact"/>
              <w:ind w:firstLine="482" w:firstLineChars="200"/>
              <w:rPr>
                <w:rFonts w:ascii="宋体" w:hAnsi="宋体"/>
                <w:b/>
                <w:color w:val="000000"/>
                <w:sz w:val="24"/>
              </w:rPr>
            </w:pPr>
          </w:p>
        </w:tc>
      </w:tr>
    </w:tbl>
    <w:p>
      <w:pPr>
        <w:pStyle w:val="3"/>
        <w:spacing w:before="0" w:after="0" w:line="400" w:lineRule="exact"/>
        <w:ind w:firstLine="562" w:firstLineChars="200"/>
        <w:jc w:val="both"/>
        <w:rPr>
          <w:rFonts w:hAnsi="宋体"/>
          <w:color w:val="000000"/>
          <w:sz w:val="28"/>
        </w:rPr>
      </w:pPr>
      <w:bookmarkStart w:id="0" w:name="_Toc530587955"/>
      <w:bookmarkStart w:id="1" w:name="_Toc197934561"/>
      <w:bookmarkStart w:id="2" w:name="_Toc457768002"/>
    </w:p>
    <w:p>
      <w:pPr>
        <w:pStyle w:val="3"/>
        <w:spacing w:before="0" w:after="0" w:line="400" w:lineRule="exact"/>
        <w:jc w:val="both"/>
        <w:rPr>
          <w:rFonts w:hAnsi="宋体"/>
          <w:color w:val="000000"/>
          <w:sz w:val="28"/>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before="0" w:after="0" w:line="400" w:lineRule="exact"/>
        <w:ind w:firstLine="281" w:firstLineChars="100"/>
        <w:jc w:val="both"/>
        <w:rPr>
          <w:rFonts w:hAnsi="宋体"/>
          <w:color w:val="000000"/>
          <w:sz w:val="28"/>
        </w:rPr>
      </w:pPr>
      <w:r>
        <w:rPr>
          <w:rFonts w:hint="eastAsia" w:hAnsi="宋体"/>
          <w:color w:val="000000"/>
          <w:sz w:val="28"/>
        </w:rPr>
        <w:t>一．开标一览表</w:t>
      </w:r>
      <w:bookmarkEnd w:id="0"/>
      <w:bookmarkEnd w:id="1"/>
      <w:bookmarkEnd w:id="2"/>
    </w:p>
    <w:tbl>
      <w:tblPr>
        <w:tblStyle w:val="11"/>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400" w:lineRule="exact"/>
              <w:ind w:firstLine="482" w:firstLineChars="200"/>
              <w:rPr>
                <w:rFonts w:ascii="宋体" w:hAnsi="宋体"/>
                <w:b/>
                <w:bCs w:val="0"/>
                <w:color w:val="000000"/>
                <w:sz w:val="24"/>
              </w:rPr>
            </w:pPr>
            <w:r>
              <w:rPr>
                <w:rFonts w:hint="eastAsia" w:ascii="宋体" w:hAnsi="宋体"/>
                <w:b/>
                <w:bCs w:val="0"/>
                <w:color w:val="000000"/>
                <w:sz w:val="24"/>
              </w:rPr>
              <w:t>项 目 名 称</w:t>
            </w:r>
          </w:p>
        </w:tc>
        <w:tc>
          <w:tcPr>
            <w:tcW w:w="6667" w:type="dxa"/>
            <w:tcBorders>
              <w:top w:val="single" w:color="auto" w:sz="4" w:space="0"/>
              <w:bottom w:val="single" w:color="auto" w:sz="4" w:space="0"/>
              <w:right w:val="single" w:color="auto" w:sz="4" w:space="0"/>
            </w:tcBorders>
            <w:vAlign w:val="center"/>
          </w:tcPr>
          <w:p>
            <w:pPr>
              <w:pStyle w:val="9"/>
              <w:spacing w:before="0" w:beforeAutospacing="0" w:after="0" w:afterAutospacing="0" w:line="400" w:lineRule="exact"/>
              <w:ind w:firstLine="482" w:firstLineChars="200"/>
              <w:jc w:val="both"/>
              <w:rPr>
                <w:b/>
                <w:bCs w:val="0"/>
                <w:color w:val="000000"/>
                <w:sz w:val="52"/>
                <w:szCs w:val="52"/>
                <w:u w:val="single"/>
              </w:rPr>
            </w:pPr>
            <w:r>
              <w:rPr>
                <w:rFonts w:hint="eastAsia" w:ascii="Times New Roman" w:hAnsi="Times New Roman"/>
                <w:b/>
                <w:bCs w:val="0"/>
                <w:color w:val="000000"/>
                <w:kern w:val="2"/>
                <w:szCs w:val="21"/>
              </w:rPr>
              <w:t>美豪酒店（淮北店）客房布草采购项目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00" w:lineRule="exact"/>
              <w:ind w:firstLine="482" w:firstLineChars="200"/>
              <w:rPr>
                <w:rFonts w:ascii="宋体" w:hAnsi="宋体"/>
                <w:b/>
                <w:bCs w:val="0"/>
                <w:color w:val="000000"/>
                <w:sz w:val="24"/>
              </w:rPr>
            </w:pPr>
            <w:r>
              <w:rPr>
                <w:rFonts w:hint="eastAsia" w:ascii="宋体" w:hAnsi="宋体"/>
                <w:b/>
                <w:bCs w:val="0"/>
                <w:color w:val="000000"/>
                <w:sz w:val="24"/>
              </w:rPr>
              <w:t>投标供应商全称</w:t>
            </w:r>
          </w:p>
        </w:tc>
        <w:tc>
          <w:tcPr>
            <w:tcW w:w="6667" w:type="dxa"/>
            <w:tcBorders>
              <w:top w:val="nil"/>
            </w:tcBorders>
            <w:vAlign w:val="center"/>
          </w:tcPr>
          <w:p>
            <w:pPr>
              <w:spacing w:line="400" w:lineRule="exact"/>
              <w:ind w:firstLine="482" w:firstLineChars="200"/>
              <w:rPr>
                <w:rFonts w:ascii="宋体" w:hAnsi="宋体"/>
                <w:b/>
                <w:bCs w:val="0"/>
                <w:color w:val="000000"/>
                <w:sz w:val="24"/>
              </w:rPr>
            </w:pPr>
          </w:p>
          <w:p>
            <w:pPr>
              <w:spacing w:line="400" w:lineRule="exact"/>
              <w:ind w:firstLine="482" w:firstLineChars="200"/>
              <w:rPr>
                <w:rFonts w:ascii="宋体" w:hAnsi="宋体"/>
                <w:b/>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00" w:lineRule="exact"/>
              <w:ind w:firstLine="482" w:firstLineChars="200"/>
              <w:rPr>
                <w:rFonts w:ascii="宋体" w:hAnsi="宋体"/>
                <w:b/>
                <w:bCs w:val="0"/>
                <w:color w:val="000000"/>
                <w:sz w:val="24"/>
              </w:rPr>
            </w:pPr>
            <w:r>
              <w:rPr>
                <w:rFonts w:hint="eastAsia" w:ascii="宋体" w:hAnsi="宋体"/>
                <w:b/>
                <w:bCs w:val="0"/>
                <w:color w:val="000000"/>
                <w:sz w:val="24"/>
              </w:rPr>
              <w:t>最终投标总价</w:t>
            </w:r>
          </w:p>
          <w:p>
            <w:pPr>
              <w:spacing w:line="400" w:lineRule="exact"/>
              <w:ind w:firstLine="482" w:firstLineChars="200"/>
              <w:rPr>
                <w:rFonts w:ascii="宋体" w:hAnsi="宋体"/>
                <w:b/>
                <w:bCs w:val="0"/>
                <w:color w:val="000000"/>
                <w:sz w:val="24"/>
              </w:rPr>
            </w:pPr>
            <w:r>
              <w:rPr>
                <w:rFonts w:hint="eastAsia" w:ascii="宋体" w:hAnsi="宋体"/>
                <w:b/>
                <w:bCs w:val="0"/>
                <w:color w:val="000000"/>
                <w:sz w:val="24"/>
              </w:rPr>
              <w:t>（人民币：元）</w:t>
            </w:r>
          </w:p>
        </w:tc>
        <w:tc>
          <w:tcPr>
            <w:tcW w:w="6667" w:type="dxa"/>
            <w:tcBorders>
              <w:top w:val="nil"/>
            </w:tcBorders>
            <w:vAlign w:val="center"/>
          </w:tcPr>
          <w:p>
            <w:pPr>
              <w:spacing w:line="400" w:lineRule="exact"/>
              <w:ind w:firstLine="482" w:firstLineChars="200"/>
              <w:rPr>
                <w:rFonts w:ascii="宋体" w:hAnsi="宋体"/>
                <w:b/>
                <w:bCs w:val="0"/>
                <w:color w:val="000000"/>
                <w:sz w:val="24"/>
                <w:szCs w:val="28"/>
              </w:rPr>
            </w:pPr>
          </w:p>
          <w:p>
            <w:pPr>
              <w:spacing w:line="400" w:lineRule="exact"/>
              <w:ind w:firstLine="482" w:firstLineChars="200"/>
              <w:rPr>
                <w:rFonts w:ascii="宋体" w:hAnsi="宋体"/>
                <w:b/>
                <w:bCs w:val="0"/>
                <w:color w:val="000000"/>
                <w:sz w:val="24"/>
                <w:u w:val="single"/>
              </w:rPr>
            </w:pPr>
            <w:r>
              <w:rPr>
                <w:rFonts w:hint="eastAsia" w:ascii="宋体" w:hAnsi="宋体"/>
                <w:b/>
                <w:bCs w:val="0"/>
                <w:color w:val="000000"/>
                <w:sz w:val="24"/>
              </w:rPr>
              <w:t>最终投标总价</w:t>
            </w:r>
            <w:r>
              <w:rPr>
                <w:rFonts w:hint="eastAsia" w:ascii="宋体" w:hAnsi="宋体"/>
                <w:b/>
                <w:bCs w:val="0"/>
                <w:color w:val="000000"/>
                <w:sz w:val="24"/>
                <w:u w:val="single"/>
              </w:rPr>
              <w:t xml:space="preserve">             元。</w:t>
            </w:r>
          </w:p>
          <w:p>
            <w:pPr>
              <w:spacing w:line="400" w:lineRule="exact"/>
              <w:ind w:firstLine="482" w:firstLineChars="200"/>
              <w:rPr>
                <w:rFonts w:ascii="宋体" w:hAnsi="宋体"/>
                <w:b/>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备注</w:t>
            </w:r>
          </w:p>
        </w:tc>
        <w:tc>
          <w:tcPr>
            <w:tcW w:w="6667" w:type="dxa"/>
            <w:tcBorders>
              <w:top w:val="nil"/>
            </w:tcBorders>
            <w:vAlign w:val="center"/>
          </w:tcPr>
          <w:p>
            <w:pPr>
              <w:spacing w:line="400" w:lineRule="exact"/>
              <w:ind w:firstLine="480" w:firstLineChars="200"/>
              <w:rPr>
                <w:rFonts w:ascii="宋体" w:hAnsi="宋体"/>
                <w:color w:val="000000"/>
                <w:sz w:val="24"/>
                <w:szCs w:val="28"/>
              </w:rPr>
            </w:pPr>
          </w:p>
        </w:tc>
      </w:tr>
    </w:tbl>
    <w:p>
      <w:pPr>
        <w:spacing w:line="400" w:lineRule="exact"/>
        <w:ind w:firstLine="482" w:firstLineChars="200"/>
        <w:rPr>
          <w:rFonts w:ascii="宋体" w:hAnsi="宋体"/>
          <w:b/>
          <w:color w:val="000000"/>
          <w:sz w:val="24"/>
        </w:rPr>
      </w:pPr>
      <w:r>
        <w:rPr>
          <w:rFonts w:hint="eastAsia" w:ascii="宋体" w:hAnsi="宋体"/>
          <w:b/>
          <w:bCs/>
          <w:color w:val="000000"/>
          <w:sz w:val="24"/>
        </w:rPr>
        <w:t xml:space="preserve">投标供应商公章：             </w:t>
      </w:r>
      <w:r>
        <w:rPr>
          <w:rFonts w:hint="eastAsia" w:ascii="宋体" w:hAnsi="宋体"/>
          <w:b/>
          <w:color w:val="000000"/>
          <w:sz w:val="24"/>
        </w:rPr>
        <w:t xml:space="preserve">                             </w:t>
      </w:r>
    </w:p>
    <w:p>
      <w:pPr>
        <w:spacing w:line="400" w:lineRule="exact"/>
        <w:ind w:firstLine="482" w:firstLineChars="200"/>
        <w:rPr>
          <w:rFonts w:ascii="宋体" w:hAnsi="宋体"/>
          <w:b/>
          <w:color w:val="000000"/>
          <w:sz w:val="24"/>
        </w:rPr>
      </w:pPr>
      <w:r>
        <w:rPr>
          <w:rFonts w:hint="eastAsia" w:ascii="宋体" w:hAnsi="宋体"/>
          <w:b/>
          <w:color w:val="000000"/>
          <w:sz w:val="24"/>
        </w:rPr>
        <w:t>备注：</w:t>
      </w:r>
      <w:r>
        <w:rPr>
          <w:rFonts w:ascii="宋体" w:hAnsi="宋体"/>
          <w:color w:val="000000"/>
          <w:sz w:val="24"/>
          <w:u w:val="single"/>
        </w:rPr>
        <w:br w:type="textWrapping"/>
      </w:r>
      <w:r>
        <w:rPr>
          <w:rFonts w:hint="eastAsia" w:ascii="宋体" w:hAnsi="宋体"/>
          <w:b/>
          <w:color w:val="000000"/>
          <w:sz w:val="24"/>
        </w:rPr>
        <w:t>1、此表用于开标会唱标之用。</w:t>
      </w:r>
    </w:p>
    <w:p>
      <w:pPr>
        <w:spacing w:line="400" w:lineRule="exact"/>
        <w:ind w:firstLine="482" w:firstLineChars="200"/>
        <w:rPr>
          <w:rFonts w:ascii="宋体" w:hAnsi="宋体"/>
          <w:b/>
          <w:color w:val="000000"/>
          <w:sz w:val="32"/>
          <w:u w:val="single"/>
        </w:rPr>
      </w:pPr>
      <w:r>
        <w:rPr>
          <w:rFonts w:hint="eastAsia" w:ascii="宋体" w:hAnsi="宋体"/>
          <w:b/>
          <w:color w:val="000000"/>
          <w:sz w:val="24"/>
        </w:rPr>
        <w:t>2、表中最终投标报价即为优惠后报价，并作为评审及定标依据。任何有选择或有条件的最终投标报价，或者表中某一包填写多个报价，均为无效报价。</w:t>
      </w:r>
    </w:p>
    <w:p>
      <w:pPr>
        <w:spacing w:line="400" w:lineRule="exact"/>
        <w:ind w:firstLine="602" w:firstLineChars="200"/>
        <w:rPr>
          <w:rFonts w:ascii="宋体" w:hAnsi="宋体"/>
          <w:b/>
          <w:bCs/>
          <w:color w:val="000000"/>
          <w:sz w:val="30"/>
        </w:rPr>
      </w:pPr>
    </w:p>
    <w:p>
      <w:pPr>
        <w:pStyle w:val="3"/>
        <w:spacing w:before="0" w:after="0" w:line="400" w:lineRule="exact"/>
        <w:jc w:val="both"/>
        <w:rPr>
          <w:rFonts w:hAnsi="宋体"/>
          <w:color w:val="000000"/>
          <w:sz w:val="28"/>
          <w:szCs w:val="28"/>
        </w:rPr>
      </w:pPr>
      <w:bookmarkStart w:id="3" w:name="_Toc530587956"/>
      <w:bookmarkStart w:id="4" w:name="_Toc457768003"/>
    </w:p>
    <w:bookmarkEnd w:id="3"/>
    <w:bookmarkEnd w:id="4"/>
    <w:p>
      <w:pPr>
        <w:pStyle w:val="3"/>
        <w:spacing w:before="0" w:after="0" w:line="400" w:lineRule="exact"/>
        <w:jc w:val="both"/>
        <w:rPr>
          <w:rFonts w:hAnsi="宋体"/>
          <w:color w:val="000000"/>
          <w:sz w:val="28"/>
        </w:rPr>
      </w:pPr>
    </w:p>
    <w:p>
      <w:pPr>
        <w:pStyle w:val="3"/>
        <w:spacing w:before="0" w:after="0" w:line="400" w:lineRule="exact"/>
        <w:jc w:val="both"/>
        <w:rPr>
          <w:rFonts w:hAnsi="宋体"/>
          <w:color w:val="000000"/>
          <w:sz w:val="28"/>
        </w:rPr>
      </w:pPr>
    </w:p>
    <w:p/>
    <w:p>
      <w:pPr>
        <w:pStyle w:val="3"/>
        <w:spacing w:before="0" w:after="0" w:line="400" w:lineRule="exact"/>
        <w:jc w:val="both"/>
        <w:rPr>
          <w:rFonts w:hAnsi="宋体"/>
          <w:color w:val="000000"/>
          <w:sz w:val="28"/>
        </w:rPr>
      </w:pPr>
    </w:p>
    <w:p>
      <w:pPr>
        <w:pStyle w:val="3"/>
        <w:numPr>
          <w:ilvl w:val="2"/>
          <w:numId w:val="0"/>
        </w:numPr>
        <w:spacing w:before="0" w:after="0" w:line="400" w:lineRule="exact"/>
        <w:ind w:firstLine="281" w:firstLineChars="100"/>
        <w:jc w:val="both"/>
        <w:rPr>
          <w:rFonts w:hAnsi="宋体"/>
          <w:color w:val="000000"/>
          <w:sz w:val="28"/>
        </w:rPr>
      </w:pPr>
    </w:p>
    <w:p>
      <w:pPr>
        <w:pStyle w:val="3"/>
        <w:numPr>
          <w:ilvl w:val="2"/>
          <w:numId w:val="0"/>
        </w:numPr>
        <w:spacing w:before="0" w:after="0" w:line="400" w:lineRule="exact"/>
        <w:ind w:firstLine="281" w:firstLineChars="100"/>
        <w:jc w:val="both"/>
        <w:rPr>
          <w:rFonts w:hAnsi="宋体"/>
          <w:color w:val="000000"/>
          <w:sz w:val="28"/>
        </w:rPr>
      </w:pPr>
    </w:p>
    <w:p>
      <w:pPr>
        <w:pStyle w:val="3"/>
        <w:numPr>
          <w:ilvl w:val="2"/>
          <w:numId w:val="0"/>
        </w:numPr>
        <w:spacing w:before="0" w:after="0" w:line="400" w:lineRule="exact"/>
        <w:ind w:firstLine="281" w:firstLineChars="100"/>
        <w:jc w:val="both"/>
        <w:rPr>
          <w:rFonts w:hint="eastAsia" w:hAnsi="宋体"/>
          <w:color w:val="000000"/>
          <w:sz w:val="28"/>
        </w:rPr>
      </w:pPr>
    </w:p>
    <w:p>
      <w:pPr>
        <w:pStyle w:val="3"/>
        <w:numPr>
          <w:ilvl w:val="2"/>
          <w:numId w:val="0"/>
        </w:numPr>
        <w:spacing w:before="0" w:after="0" w:line="400" w:lineRule="exact"/>
        <w:ind w:firstLine="281" w:firstLineChars="100"/>
        <w:jc w:val="both"/>
        <w:rPr>
          <w:rFonts w:hAnsi="宋体"/>
          <w:color w:val="000000"/>
          <w:sz w:val="28"/>
        </w:rPr>
      </w:pPr>
      <w:r>
        <w:rPr>
          <w:rFonts w:hint="eastAsia" w:hAnsi="宋体"/>
          <w:color w:val="000000"/>
          <w:sz w:val="28"/>
        </w:rPr>
        <w:t>二、成交标的承诺函</w:t>
      </w:r>
    </w:p>
    <w:p>
      <w:pPr>
        <w:spacing w:line="400" w:lineRule="exact"/>
        <w:ind w:firstLine="480" w:firstLineChars="200"/>
        <w:rPr>
          <w:rFonts w:ascii="黑体" w:hAnsi="黑体" w:eastAsia="黑体" w:cs="黑体"/>
          <w:color w:val="000000"/>
          <w:sz w:val="24"/>
        </w:rPr>
      </w:pPr>
      <w:r>
        <w:rPr>
          <w:rFonts w:hint="eastAsia" w:ascii="黑体" w:hAnsi="黑体" w:eastAsia="黑体" w:cs="黑体"/>
          <w:color w:val="000000"/>
          <w:sz w:val="24"/>
        </w:rPr>
        <w:t>致：</w:t>
      </w:r>
    </w:p>
    <w:p>
      <w:pPr>
        <w:spacing w:line="400" w:lineRule="exact"/>
        <w:ind w:firstLine="480" w:firstLineChars="200"/>
        <w:rPr>
          <w:rFonts w:ascii="宋体" w:hAnsi="宋体"/>
          <w:color w:val="000000"/>
          <w:sz w:val="24"/>
        </w:rPr>
      </w:pPr>
      <w:r>
        <w:rPr>
          <w:rFonts w:hint="eastAsia" w:ascii="宋体" w:hAnsi="宋体"/>
          <w:color w:val="000000"/>
          <w:sz w:val="24"/>
        </w:rPr>
        <w:t>我公司同意评审结果公告中公示以下投标产品分项报价表的全部内容并承诺：投</w:t>
      </w:r>
      <w:r>
        <w:rPr>
          <w:rFonts w:ascii="宋体" w:hAnsi="宋体"/>
          <w:color w:val="000000"/>
          <w:sz w:val="24"/>
        </w:rPr>
        <w:t>标</w:t>
      </w:r>
      <w:r>
        <w:rPr>
          <w:rFonts w:hint="eastAsia" w:ascii="宋体" w:hAnsi="宋体"/>
          <w:color w:val="000000"/>
          <w:sz w:val="24"/>
        </w:rPr>
        <w:t>文件中所提供的成交标的均真实有效。若被发现存在任何虚假、隐瞒情况，我公司承担由此产生的一切后果。</w:t>
      </w:r>
    </w:p>
    <w:tbl>
      <w:tblPr>
        <w:tblStyle w:val="11"/>
        <w:tblpPr w:leftFromText="180" w:rightFromText="180" w:vertAnchor="text" w:horzAnchor="page" w:tblpX="672" w:tblpY="1189"/>
        <w:tblOverlap w:val="never"/>
        <w:tblW w:w="10733" w:type="dxa"/>
        <w:tblInd w:w="0" w:type="dxa"/>
        <w:tblLayout w:type="fixed"/>
        <w:tblCellMar>
          <w:top w:w="0" w:type="dxa"/>
          <w:left w:w="0" w:type="dxa"/>
          <w:bottom w:w="0" w:type="dxa"/>
          <w:right w:w="0" w:type="dxa"/>
        </w:tblCellMar>
      </w:tblPr>
      <w:tblGrid>
        <w:gridCol w:w="701"/>
        <w:gridCol w:w="1159"/>
        <w:gridCol w:w="5532"/>
        <w:gridCol w:w="1062"/>
        <w:gridCol w:w="877"/>
        <w:gridCol w:w="701"/>
        <w:gridCol w:w="701"/>
      </w:tblGrid>
      <w:tr>
        <w:tblPrEx>
          <w:tblLayout w:type="fixed"/>
          <w:tblCellMar>
            <w:top w:w="0" w:type="dxa"/>
            <w:left w:w="0" w:type="dxa"/>
            <w:bottom w:w="0" w:type="dxa"/>
            <w:right w:w="0" w:type="dxa"/>
          </w:tblCellMar>
        </w:tblPrEx>
        <w:trPr>
          <w:trHeight w:val="6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b/>
                <w:color w:val="000000"/>
                <w:sz w:val="28"/>
                <w:szCs w:val="28"/>
              </w:rPr>
            </w:pPr>
            <w:r>
              <w:rPr>
                <w:rFonts w:hint="eastAsia" w:ascii="黑体" w:hAnsi="宋体" w:eastAsia="黑体" w:cs="黑体"/>
                <w:b/>
                <w:color w:val="000000"/>
                <w:kern w:val="0"/>
                <w:sz w:val="28"/>
                <w:szCs w:val="28"/>
              </w:rPr>
              <w:t>序号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28"/>
                <w:szCs w:val="28"/>
              </w:rPr>
            </w:pPr>
            <w:r>
              <w:rPr>
                <w:rFonts w:hint="eastAsia" w:ascii="黑体" w:hAnsi="宋体" w:eastAsia="黑体" w:cs="黑体"/>
                <w:b/>
                <w:color w:val="000000"/>
                <w:kern w:val="0"/>
                <w:sz w:val="28"/>
                <w:szCs w:val="28"/>
              </w:rPr>
              <w:t>产品名称</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28"/>
                <w:szCs w:val="28"/>
              </w:rPr>
            </w:pPr>
            <w:r>
              <w:rPr>
                <w:rFonts w:hint="eastAsia" w:ascii="黑体" w:hAnsi="宋体" w:eastAsia="黑体" w:cs="黑体"/>
                <w:b/>
                <w:color w:val="000000"/>
                <w:kern w:val="0"/>
                <w:sz w:val="28"/>
                <w:szCs w:val="28"/>
              </w:rPr>
              <w:t>产品描述</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28"/>
                <w:szCs w:val="28"/>
              </w:rPr>
            </w:pPr>
            <w:r>
              <w:rPr>
                <w:rFonts w:hint="eastAsia" w:ascii="黑体" w:hAnsi="宋体" w:eastAsia="黑体" w:cs="黑体"/>
                <w:b/>
                <w:color w:val="000000"/>
                <w:kern w:val="0"/>
                <w:sz w:val="28"/>
                <w:szCs w:val="28"/>
              </w:rPr>
              <w:t>规格cm</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b/>
                <w:color w:val="000000"/>
                <w:kern w:val="0"/>
                <w:sz w:val="28"/>
                <w:szCs w:val="28"/>
              </w:rPr>
            </w:pPr>
            <w:r>
              <w:rPr>
                <w:rFonts w:hint="eastAsia" w:ascii="黑体" w:hAnsi="宋体" w:eastAsia="黑体" w:cs="黑体"/>
                <w:b/>
                <w:color w:val="000000"/>
                <w:kern w:val="0"/>
                <w:sz w:val="28"/>
                <w:szCs w:val="28"/>
              </w:rPr>
              <w:t>采购</w:t>
            </w:r>
          </w:p>
          <w:p>
            <w:pPr>
              <w:widowControl/>
              <w:jc w:val="center"/>
              <w:textAlignment w:val="center"/>
              <w:rPr>
                <w:rFonts w:ascii="黑体" w:hAnsi="宋体" w:eastAsia="黑体" w:cs="黑体"/>
                <w:b/>
                <w:color w:val="000000"/>
                <w:sz w:val="28"/>
                <w:szCs w:val="28"/>
              </w:rPr>
            </w:pPr>
            <w:r>
              <w:rPr>
                <w:rFonts w:hint="eastAsia" w:ascii="黑体" w:hAnsi="宋体" w:eastAsia="黑体" w:cs="黑体"/>
                <w:b/>
                <w:color w:val="000000"/>
                <w:kern w:val="0"/>
                <w:sz w:val="28"/>
                <w:szCs w:val="28"/>
              </w:rPr>
              <w:t>数量</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b/>
                <w:color w:val="000000"/>
                <w:sz w:val="28"/>
                <w:szCs w:val="28"/>
              </w:rPr>
            </w:pPr>
            <w:r>
              <w:rPr>
                <w:rFonts w:hint="eastAsia" w:ascii="黑体" w:hAnsi="宋体" w:eastAsia="黑体" w:cs="黑体"/>
                <w:b/>
                <w:color w:val="000000"/>
                <w:kern w:val="0"/>
                <w:sz w:val="28"/>
                <w:szCs w:val="28"/>
              </w:rPr>
              <w:t>单位</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b/>
                <w:color w:val="000000"/>
                <w:kern w:val="0"/>
                <w:sz w:val="28"/>
                <w:szCs w:val="28"/>
              </w:rPr>
            </w:pPr>
            <w:r>
              <w:rPr>
                <w:rFonts w:hint="eastAsia" w:ascii="黑体" w:hAnsi="宋体" w:eastAsia="黑体" w:cs="黑体"/>
                <w:b/>
                <w:color w:val="000000"/>
                <w:kern w:val="0"/>
                <w:sz w:val="28"/>
                <w:szCs w:val="28"/>
              </w:rPr>
              <w:t>单价</w:t>
            </w:r>
          </w:p>
        </w:tc>
      </w:tr>
      <w:tr>
        <w:tblPrEx>
          <w:tblLayout w:type="fixed"/>
          <w:tblCellMar>
            <w:top w:w="0" w:type="dxa"/>
            <w:left w:w="0" w:type="dxa"/>
            <w:bottom w:w="0" w:type="dxa"/>
            <w:right w:w="0" w:type="dxa"/>
          </w:tblCellMar>
        </w:tblPrEx>
        <w:trPr>
          <w:trHeight w:val="2267"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被套（1.35米床）</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双氧特漂白，白度：95~110；面料材质要求：100%全棉,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60S*60S/350T单喷专属定制特柔面料。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平方克重：公定回潮下的平方克重120g/m2；干燥平方克重110.60g/m2，织物断裂强力（N）：径向≧650N，纬向≧380N。</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起毛起球≧3级。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三周5cm飞边，底部开口，白色线车边1cm,需按甲方要求打印美豪LOGO。</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250*260cm</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162</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条</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r>
      <w:tr>
        <w:tblPrEx>
          <w:tblLayout w:type="fixed"/>
          <w:tblCellMar>
            <w:top w:w="0" w:type="dxa"/>
            <w:left w:w="0" w:type="dxa"/>
            <w:bottom w:w="0" w:type="dxa"/>
            <w:right w:w="0" w:type="dxa"/>
          </w:tblCellMar>
        </w:tblPrEx>
        <w:trPr>
          <w:trHeight w:val="2267"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被套（2.0米床）</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双氧特漂白，白度：95~110；面料材质要求：100%全棉,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60S*60S/350T单喷专属定制特柔面料。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平方克重：公定回潮下的平方克重120g/m2；干燥平方克重110.60g/m2，织物断裂强力（N）：径向≧650N，纬向≧380N。</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起毛起球≧3级。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三周5cm飞边，底部开口，白色线车边1cm,需按甲方要求打印美豪LOGO。</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320*260cm</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324</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条</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r>
      <w:tr>
        <w:tblPrEx>
          <w:tblLayout w:type="fixed"/>
          <w:tblCellMar>
            <w:top w:w="0" w:type="dxa"/>
            <w:left w:w="0" w:type="dxa"/>
            <w:bottom w:w="0" w:type="dxa"/>
            <w:right w:w="0" w:type="dxa"/>
          </w:tblCellMar>
        </w:tblPrEx>
        <w:trPr>
          <w:trHeight w:val="2837"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床单（1.35米床）</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双氧特漂白，白度：95~110；面料材质要求：100%全棉；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顶级精梳纱面料，布料精烧毛、全丝光工艺处理；60S*60S/350T单喷专属定制特柔面料。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平方克重：公定回潮下的平方克重120g/m2；干燥平方克重110.60g/m2；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织物断裂强力（N）：径向≧650N，纬向≧380N。</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起毛起球≧3级；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两头白色车边线2cm,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两边白色车边线1cm,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需按甲方要求打印美豪LOGO。</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250*300cm</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162</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条</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r>
      <w:tr>
        <w:tblPrEx>
          <w:tblLayout w:type="fixed"/>
          <w:tblCellMar>
            <w:top w:w="0" w:type="dxa"/>
            <w:left w:w="0" w:type="dxa"/>
            <w:bottom w:w="0" w:type="dxa"/>
            <w:right w:w="0" w:type="dxa"/>
          </w:tblCellMar>
        </w:tblPrEx>
        <w:trPr>
          <w:trHeight w:val="2837"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 床单（2.0米床）</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双氧特漂白，白度：95~110；面料材质要求：100%全棉；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顶级精梳纱面料，布料精烧毛、全丝光工艺处理；60S*60S/350T单喷专属定制特柔面料。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平方克重：公定回潮下的平方克重120g/m2；干燥平方克重110.60g/m2；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织物断裂强力（N）：径向≧650N，纬向≧380N。</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起毛起球≧3级；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两头白色车边线2cm,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两边白色车边线1cm,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加美豪酒店订制形象标。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315*300cm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324</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条</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r>
      <w:tr>
        <w:tblPrEx>
          <w:tblLayout w:type="fixed"/>
          <w:tblCellMar>
            <w:top w:w="0" w:type="dxa"/>
            <w:left w:w="0" w:type="dxa"/>
            <w:bottom w:w="0" w:type="dxa"/>
            <w:right w:w="0" w:type="dxa"/>
          </w:tblCellMar>
        </w:tblPrEx>
        <w:trPr>
          <w:trHeight w:val="312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枕套</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颜色：双氧特漂白，白度：95~110；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面料材质要求：100%全棉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顶级精梳纱面料，布料精烧毛、</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全丝光工艺处理，60S*60S/350T单喷专属定制特柔面料。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平方克重：公定回潮下的平方克重120g/m2；干燥平方克重110.60g/m2；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织物断裂强力（N）：径向≧650N，纬向≧380N。</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起毛起球≧3级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四周5cm飞边，背部1/3处开口，</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白色线车边,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需按甲方要求打印美豪LOGO。</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 65*95cm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1620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r>
      <w:tr>
        <w:tblPrEx>
          <w:tblLayout w:type="fixed"/>
          <w:tblCellMar>
            <w:top w:w="0" w:type="dxa"/>
            <w:left w:w="0" w:type="dxa"/>
            <w:bottom w:w="0" w:type="dxa"/>
            <w:right w:w="0" w:type="dxa"/>
          </w:tblCellMar>
        </w:tblPrEx>
        <w:trPr>
          <w:trHeight w:val="11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被芯（1.35米床）</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面料：100%全棉40S*40S/T233漂白喷气防羽布，纱支：40s*40s，密度：133*100，含绒量：填充350g/m2杜邦绒，绗缝25*25cm小方格，切穿式工艺，加水洗唛头及尺寸标。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225*240cm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74</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床</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r>
      <w:tr>
        <w:tblPrEx>
          <w:tblLayout w:type="fixed"/>
          <w:tblCellMar>
            <w:top w:w="0" w:type="dxa"/>
            <w:left w:w="0" w:type="dxa"/>
            <w:bottom w:w="0" w:type="dxa"/>
            <w:right w:w="0" w:type="dxa"/>
          </w:tblCellMar>
        </w:tblPrEx>
        <w:trPr>
          <w:trHeight w:val="11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被芯（2.0米床）</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面料：100%全棉40S*40S/T233漂白喷气防羽布，纱支：40s*40s，密度：133*100，含绒量：填充350g/m2杜邦绒，绗缝25*25cm小方格，切穿式工艺，加水洗唛头及尺寸标。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290*240cm</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128</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床</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r>
      <w:tr>
        <w:tblPrEx>
          <w:tblLayout w:type="fixed"/>
          <w:tblCellMar>
            <w:top w:w="0" w:type="dxa"/>
            <w:left w:w="0" w:type="dxa"/>
            <w:bottom w:w="0" w:type="dxa"/>
            <w:right w:w="0" w:type="dxa"/>
          </w:tblCellMar>
        </w:tblPrEx>
        <w:trPr>
          <w:trHeight w:val="112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床护垫（1.35米床）</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白色，50%棉，50%涤精，40*40/110*76面料。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填充物：240g/m2水洗棉，透气性良好，电脑多针绗缝，不变形，不结块                                                                                                      工艺要求：多针绗缝，绗缝胡形，四角车松紧带。</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135*200cm</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57</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床</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r>
      <w:tr>
        <w:tblPrEx>
          <w:tblLayout w:type="fixed"/>
          <w:tblCellMar>
            <w:top w:w="0" w:type="dxa"/>
            <w:left w:w="0" w:type="dxa"/>
            <w:bottom w:w="0" w:type="dxa"/>
            <w:right w:w="0" w:type="dxa"/>
          </w:tblCellMar>
        </w:tblPrEx>
        <w:trPr>
          <w:trHeight w:val="112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床护垫（2.0米床）</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白色，50%棉，50%涤精，40*40/110*76面料。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填充物：240g/m2水洗棉，透气性良好，电脑多针绗缝，不变形，不结块                                                                                                      工艺要求：多针绗缝，绗缝胡形，四角车松紧带。</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200*200cm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114</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床</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r>
      <w:tr>
        <w:tblPrEx>
          <w:tblLayout w:type="fixed"/>
          <w:tblCellMar>
            <w:top w:w="0" w:type="dxa"/>
            <w:left w:w="0" w:type="dxa"/>
            <w:bottom w:w="0" w:type="dxa"/>
            <w:right w:w="0" w:type="dxa"/>
          </w:tblCellMar>
        </w:tblPrEx>
        <w:trPr>
          <w:trHeight w:val="85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15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枕芯</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40S*40S，133*100防羽包布，填充杜邦绒软枕1450g</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50*80cm</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290</w:t>
            </w:r>
          </w:p>
        </w:tc>
        <w:tc>
          <w:tcPr>
            <w:tcW w:w="70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r>
      <w:tr>
        <w:tblPrEx>
          <w:tblLayout w:type="fixed"/>
          <w:tblCellMar>
            <w:top w:w="0" w:type="dxa"/>
            <w:left w:w="0" w:type="dxa"/>
            <w:bottom w:w="0" w:type="dxa"/>
            <w:right w:w="0" w:type="dxa"/>
          </w:tblCellMar>
        </w:tblPrEx>
        <w:trPr>
          <w:trHeight w:val="900" w:hRule="atLeast"/>
        </w:trPr>
        <w:tc>
          <w:tcPr>
            <w:tcW w:w="7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枕芯</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40S*40S，133*100防羽包布，防螨虫，荞麦皮保健枕1300g</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50*80cm</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r>
      <w:tr>
        <w:tblPrEx>
          <w:tblLayout w:type="fixed"/>
          <w:tblCellMar>
            <w:top w:w="0" w:type="dxa"/>
            <w:left w:w="0" w:type="dxa"/>
            <w:bottom w:w="0" w:type="dxa"/>
            <w:right w:w="0" w:type="dxa"/>
          </w:tblCellMar>
        </w:tblPrEx>
        <w:trPr>
          <w:trHeight w:val="1411"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小方巾</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100%棉，16S单纱螺旋缎纹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尺寸：32*32cm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毛高：0.5cm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包边，两边三针五线缝边，白色克重60g，需按甲方要求打印美豪LOGO。</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32*32cm</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810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条</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r>
      <w:tr>
        <w:tblPrEx>
          <w:tblLayout w:type="fixed"/>
          <w:tblCellMar>
            <w:top w:w="0" w:type="dxa"/>
            <w:left w:w="0" w:type="dxa"/>
            <w:bottom w:w="0" w:type="dxa"/>
            <w:right w:w="0" w:type="dxa"/>
          </w:tblCellMar>
        </w:tblPrEx>
        <w:trPr>
          <w:trHeight w:val="12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浴巾（白）</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100%棉，16S单纱螺旋缎纹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尺寸：80*150cm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毛高：6mm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包边，两边三针五线缝边，白色克重700g，需按甲方要求打印美豪LOGO。</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80*150cm</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810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条</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r>
      <w:tr>
        <w:tblPrEx>
          <w:tblLayout w:type="fixed"/>
          <w:tblCellMar>
            <w:top w:w="0" w:type="dxa"/>
            <w:left w:w="0" w:type="dxa"/>
            <w:bottom w:w="0" w:type="dxa"/>
            <w:right w:w="0" w:type="dxa"/>
          </w:tblCellMar>
        </w:tblPrEx>
        <w:trPr>
          <w:trHeight w:val="1280" w:hRule="atLeast"/>
        </w:trPr>
        <w:tc>
          <w:tcPr>
            <w:tcW w:w="7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面巾（白）</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100%棉，16S单纱螺旋缎纹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尺寸：40*75cm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毛高：0.65cm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包边，两边三针五线缝边，白色克重180g，需按甲方要求打印美豪LOGO。</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40*75cm</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810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条</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r>
      <w:tr>
        <w:tblPrEx>
          <w:tblLayout w:type="fixed"/>
          <w:tblCellMar>
            <w:top w:w="0" w:type="dxa"/>
            <w:left w:w="0" w:type="dxa"/>
            <w:bottom w:w="0" w:type="dxa"/>
            <w:right w:w="0" w:type="dxa"/>
          </w:tblCellMar>
        </w:tblPrEx>
        <w:trPr>
          <w:trHeight w:val="12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地巾</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100%全棉，三针五线边，32S/2 双股线平织</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尺寸：80*50cm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毛高：4mm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三针五线边，白色克重400g，需按甲方要求打印美豪LOGO。</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80*50cm</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405</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条</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r>
      <w:tr>
        <w:tblPrEx>
          <w:tblLayout w:type="fixed"/>
          <w:tblCellMar>
            <w:top w:w="0" w:type="dxa"/>
            <w:left w:w="0" w:type="dxa"/>
            <w:bottom w:w="0" w:type="dxa"/>
            <w:right w:w="0" w:type="dxa"/>
          </w:tblCellMar>
        </w:tblPrEx>
        <w:trPr>
          <w:trHeight w:val="1980" w:hRule="atLeast"/>
        </w:trPr>
        <w:tc>
          <w:tcPr>
            <w:tcW w:w="7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抱枕</w:t>
            </w:r>
          </w:p>
        </w:tc>
        <w:tc>
          <w:tcPr>
            <w:tcW w:w="65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双面抱枕，图案可选，背面印Logo</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抱枕套：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尺寸：50*50cm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材质：棉麻布料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抱枕芯：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尺寸：55*55cm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材质：PP棉</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r>
      <w:tr>
        <w:tblPrEx>
          <w:tblLayout w:type="fixed"/>
          <w:tblCellMar>
            <w:top w:w="0" w:type="dxa"/>
            <w:left w:w="0" w:type="dxa"/>
            <w:bottom w:w="0" w:type="dxa"/>
            <w:right w:w="0" w:type="dxa"/>
          </w:tblCellMar>
        </w:tblPrEx>
        <w:trPr>
          <w:trHeight w:val="104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床盖（1.35米）</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材质：A版黄色方格提花色织面料，成分72%聚酯纤维,38%黏胶纤维；B版浅咖色高精密装饰面料，工艺底包面5CM拼斜角。</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60*225cm</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54</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床</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r>
      <w:tr>
        <w:tblPrEx>
          <w:tblLayout w:type="fixed"/>
          <w:tblCellMar>
            <w:top w:w="0" w:type="dxa"/>
            <w:left w:w="0" w:type="dxa"/>
            <w:bottom w:w="0" w:type="dxa"/>
            <w:right w:w="0" w:type="dxa"/>
          </w:tblCellMar>
        </w:tblPrEx>
        <w:trPr>
          <w:trHeight w:val="900" w:hRule="atLeast"/>
        </w:trPr>
        <w:tc>
          <w:tcPr>
            <w:tcW w:w="7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床盖（2.0米）</w:t>
            </w:r>
          </w:p>
        </w:tc>
        <w:tc>
          <w:tcPr>
            <w:tcW w:w="5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材质：A版黑灰色方格提花色织面料，成分72%聚酯纤维,38%黏胶纤维，B版浅咖色高精密装饰面料，工艺A面包B面3CM拼斜角。</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130*295cm</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床</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r>
    </w:tbl>
    <w:p>
      <w:pPr>
        <w:pStyle w:val="2"/>
      </w:pPr>
    </w:p>
    <w:p>
      <w:pPr>
        <w:adjustRightInd w:val="0"/>
        <w:snapToGrid w:val="0"/>
        <w:spacing w:line="400" w:lineRule="exact"/>
        <w:ind w:firstLine="482" w:firstLineChars="200"/>
        <w:rPr>
          <w:rFonts w:ascii="宋体" w:hAnsi="宋体"/>
          <w:b/>
          <w:bCs/>
          <w:sz w:val="24"/>
          <w:szCs w:val="28"/>
        </w:rPr>
      </w:pPr>
      <w:r>
        <w:rPr>
          <w:rFonts w:hint="eastAsia" w:ascii="宋体" w:hAnsi="宋体"/>
          <w:b/>
          <w:bCs/>
          <w:sz w:val="24"/>
          <w:szCs w:val="28"/>
        </w:rPr>
        <w:t>备注：</w:t>
      </w:r>
    </w:p>
    <w:p>
      <w:pPr>
        <w:adjustRightInd w:val="0"/>
        <w:snapToGrid w:val="0"/>
        <w:spacing w:line="400" w:lineRule="exact"/>
        <w:ind w:firstLine="482" w:firstLineChars="200"/>
        <w:rPr>
          <w:rFonts w:ascii="宋体" w:hAnsi="宋体"/>
          <w:b/>
          <w:bCs/>
          <w:sz w:val="24"/>
          <w:szCs w:val="28"/>
        </w:rPr>
      </w:pPr>
      <w:r>
        <w:rPr>
          <w:rFonts w:hint="eastAsia" w:ascii="宋体" w:hAnsi="宋体"/>
          <w:b/>
          <w:bCs/>
          <w:sz w:val="24"/>
          <w:szCs w:val="28"/>
        </w:rPr>
        <w:t>1、</w:t>
      </w:r>
      <w:r>
        <w:rPr>
          <w:rFonts w:hint="eastAsia" w:ascii="宋体" w:hAnsi="宋体"/>
          <w:b/>
          <w:sz w:val="24"/>
        </w:rPr>
        <w:t>表中所列内容应为满足本项目要求的</w:t>
      </w:r>
      <w:r>
        <w:rPr>
          <w:rFonts w:hint="eastAsia" w:ascii="宋体" w:hAnsi="宋体"/>
          <w:b/>
          <w:bCs/>
          <w:color w:val="000000"/>
          <w:sz w:val="24"/>
        </w:rPr>
        <w:t>成交标的</w:t>
      </w:r>
      <w:r>
        <w:rPr>
          <w:rFonts w:hint="eastAsia" w:ascii="宋体" w:hAnsi="宋体"/>
          <w:b/>
          <w:bCs/>
          <w:sz w:val="24"/>
          <w:szCs w:val="28"/>
        </w:rPr>
        <w:t>；</w:t>
      </w:r>
    </w:p>
    <w:p>
      <w:pPr>
        <w:adjustRightInd w:val="0"/>
        <w:snapToGrid w:val="0"/>
        <w:spacing w:line="400" w:lineRule="exact"/>
        <w:ind w:firstLine="482" w:firstLineChars="200"/>
        <w:rPr>
          <w:rFonts w:ascii="宋体" w:hAnsi="宋体"/>
          <w:b/>
          <w:sz w:val="24"/>
        </w:rPr>
      </w:pPr>
      <w:r>
        <w:rPr>
          <w:rFonts w:hint="eastAsia" w:ascii="宋体" w:hAnsi="宋体"/>
          <w:b/>
          <w:bCs/>
          <w:sz w:val="24"/>
          <w:szCs w:val="28"/>
        </w:rPr>
        <w:t>2、</w:t>
      </w:r>
      <w:r>
        <w:rPr>
          <w:rFonts w:hint="eastAsia" w:ascii="宋体" w:hAnsi="宋体"/>
          <w:b/>
          <w:sz w:val="24"/>
        </w:rPr>
        <w:t>中标供应商提供的以上承诺情况（含名称、规格型号、数量、单价），经评</w:t>
      </w:r>
      <w:r>
        <w:rPr>
          <w:rFonts w:ascii="宋体" w:hAnsi="宋体"/>
          <w:b/>
          <w:sz w:val="24"/>
        </w:rPr>
        <w:t>标委员会</w:t>
      </w:r>
      <w:r>
        <w:rPr>
          <w:rFonts w:hint="eastAsia" w:ascii="宋体" w:hAnsi="宋体"/>
          <w:b/>
          <w:sz w:val="24"/>
        </w:rPr>
        <w:t>确认后，将按约定随评审结果公告。</w:t>
      </w:r>
    </w:p>
    <w:p>
      <w:pPr>
        <w:spacing w:line="400" w:lineRule="exact"/>
        <w:ind w:firstLine="482" w:firstLineChars="200"/>
        <w:rPr>
          <w:rFonts w:ascii="宋体" w:hAnsi="宋体"/>
          <w:b/>
          <w:color w:val="000000"/>
          <w:sz w:val="32"/>
          <w:u w:val="single"/>
        </w:rPr>
      </w:pPr>
      <w:r>
        <w:rPr>
          <w:rFonts w:hint="eastAsia" w:ascii="宋体" w:hAnsi="宋体"/>
          <w:b/>
          <w:color w:val="000000"/>
          <w:sz w:val="24"/>
        </w:rPr>
        <w:t>3、</w:t>
      </w:r>
      <w:r>
        <w:rPr>
          <w:rFonts w:hint="eastAsia" w:ascii="宋体" w:hAnsi="宋体"/>
          <w:b/>
          <w:bCs/>
          <w:color w:val="000000"/>
          <w:sz w:val="24"/>
        </w:rPr>
        <w:t>本页《成交标的承诺函》由投标供应商填写</w:t>
      </w:r>
      <w:r>
        <w:rPr>
          <w:rFonts w:hint="eastAsia" w:ascii="宋体" w:hAnsi="宋体"/>
          <w:b/>
          <w:color w:val="000000"/>
          <w:sz w:val="24"/>
        </w:rPr>
        <w:t>。</w:t>
      </w:r>
    </w:p>
    <w:p>
      <w:pPr>
        <w:adjustRightInd w:val="0"/>
        <w:snapToGrid w:val="0"/>
        <w:spacing w:line="400" w:lineRule="exact"/>
        <w:ind w:firstLine="482" w:firstLineChars="200"/>
        <w:rPr>
          <w:rFonts w:ascii="宋体" w:hAnsi="宋体"/>
          <w:b/>
          <w:sz w:val="24"/>
        </w:rPr>
      </w:pPr>
    </w:p>
    <w:p>
      <w:pPr>
        <w:spacing w:line="400" w:lineRule="exact"/>
        <w:ind w:firstLine="480" w:firstLineChars="200"/>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tabs>
          <w:tab w:val="left" w:pos="4620"/>
        </w:tabs>
        <w:spacing w:line="400" w:lineRule="exact"/>
        <w:ind w:firstLine="480" w:firstLineChars="200"/>
        <w:rPr>
          <w:rFonts w:ascii="宋体" w:hAnsi="宋体"/>
          <w:b/>
          <w:bCs/>
          <w:color w:val="000000"/>
          <w:sz w:val="30"/>
        </w:rPr>
        <w:sectPr>
          <w:pgSz w:w="11907" w:h="16840"/>
          <w:pgMar w:top="1440" w:right="1247" w:bottom="1440" w:left="1247" w:header="851" w:footer="992" w:gutter="0"/>
          <w:cols w:space="720" w:num="1"/>
          <w:docGrid w:linePitch="303" w:charSpace="0"/>
        </w:sect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p>
    <w:p>
      <w:pPr>
        <w:pStyle w:val="3"/>
        <w:numPr>
          <w:ilvl w:val="2"/>
          <w:numId w:val="0"/>
        </w:numPr>
        <w:spacing w:before="0" w:after="0" w:line="400" w:lineRule="exact"/>
        <w:ind w:left="420" w:leftChars="200" w:firstLine="281" w:firstLineChars="100"/>
        <w:jc w:val="both"/>
        <w:rPr>
          <w:rFonts w:hAnsi="宋体"/>
          <w:color w:val="000000"/>
          <w:sz w:val="28"/>
        </w:rPr>
      </w:pPr>
      <w:bookmarkStart w:id="5" w:name="_Hlt533408916"/>
      <w:bookmarkEnd w:id="5"/>
      <w:bookmarkStart w:id="6" w:name="_Hlt533409360"/>
      <w:bookmarkEnd w:id="6"/>
      <w:bookmarkStart w:id="7" w:name="_Hlt533408409"/>
      <w:bookmarkEnd w:id="7"/>
      <w:bookmarkStart w:id="8" w:name="_Hlt509716873"/>
      <w:bookmarkEnd w:id="8"/>
      <w:bookmarkStart w:id="9" w:name="_Hlt519045798"/>
      <w:bookmarkEnd w:id="9"/>
      <w:bookmarkStart w:id="10" w:name="_Toc197934563"/>
      <w:r>
        <w:rPr>
          <w:rFonts w:hint="eastAsia" w:hAnsi="宋体"/>
          <w:color w:val="000000"/>
          <w:sz w:val="28"/>
        </w:rPr>
        <w:t>三、投标函</w:t>
      </w:r>
    </w:p>
    <w:p>
      <w:pPr>
        <w:pStyle w:val="5"/>
        <w:spacing w:line="400" w:lineRule="exact"/>
        <w:ind w:left="0" w:leftChars="0" w:firstLine="480" w:firstLineChars="200"/>
        <w:rPr>
          <w:rFonts w:ascii="宋体" w:hAnsi="宋体"/>
          <w:color w:val="000000"/>
          <w:sz w:val="24"/>
        </w:rPr>
      </w:pPr>
      <w:r>
        <w:rPr>
          <w:rFonts w:hint="eastAsia" w:ascii="宋体" w:hAnsi="宋体"/>
          <w:color w:val="000000"/>
          <w:sz w:val="24"/>
        </w:rPr>
        <w:t>致：</w:t>
      </w:r>
      <w:r>
        <w:rPr>
          <w:rFonts w:hint="eastAsia" w:ascii="宋体" w:hAnsi="宋体"/>
          <w:bCs/>
          <w:sz w:val="24"/>
        </w:rPr>
        <w:t>淮北市南湖酒店运营管理有限公司</w:t>
      </w:r>
    </w:p>
    <w:p>
      <w:pPr>
        <w:spacing w:line="400" w:lineRule="exact"/>
        <w:ind w:firstLine="480" w:firstLineChars="200"/>
        <w:rPr>
          <w:rFonts w:ascii="宋体" w:hAnsi="宋体"/>
          <w:dstrike/>
          <w:color w:val="000000"/>
          <w:sz w:val="24"/>
        </w:rPr>
      </w:pPr>
      <w:r>
        <w:rPr>
          <w:rFonts w:hint="eastAsia" w:ascii="宋体" w:hAnsi="宋体"/>
          <w:color w:val="000000"/>
          <w:sz w:val="24"/>
        </w:rPr>
        <w:t>根据贵方“</w:t>
      </w:r>
      <w:r>
        <w:rPr>
          <w:rFonts w:hint="eastAsia"/>
          <w:bCs/>
          <w:color w:val="000000"/>
          <w:szCs w:val="21"/>
          <w:u w:val="single"/>
        </w:rPr>
        <w:t>美豪酒店（淮北店）客房布草采购项目</w:t>
      </w:r>
      <w:r>
        <w:rPr>
          <w:rFonts w:hint="eastAsia" w:ascii="宋体" w:hAnsi="宋体"/>
          <w:color w:val="000000"/>
          <w:sz w:val="24"/>
        </w:rPr>
        <w:t>”的第</w:t>
      </w:r>
      <w:r>
        <w:rPr>
          <w:rFonts w:hint="eastAsia" w:ascii="宋体" w:hAnsi="宋体"/>
          <w:u w:val="single"/>
        </w:rPr>
        <w:t>NHJD-2019-007</w:t>
      </w:r>
      <w:r>
        <w:rPr>
          <w:rFonts w:hint="eastAsia" w:ascii="宋体" w:hAnsi="宋体"/>
          <w:color w:val="000000"/>
          <w:sz w:val="24"/>
        </w:rPr>
        <w:t>号招标邀请书或招标公告，正式授权</w:t>
      </w:r>
      <w:r>
        <w:rPr>
          <w:rFonts w:hint="eastAsia" w:ascii="宋体" w:hAnsi="宋体"/>
          <w:color w:val="000000"/>
          <w:sz w:val="24"/>
          <w:u w:val="single"/>
        </w:rPr>
        <w:t xml:space="preserve">           </w:t>
      </w:r>
      <w:r>
        <w:rPr>
          <w:rFonts w:hint="eastAsia" w:ascii="宋体" w:hAnsi="宋体"/>
          <w:color w:val="000000"/>
          <w:sz w:val="24"/>
        </w:rPr>
        <w:t>（姓名、身份证号）代表投标供应商</w:t>
      </w:r>
      <w:r>
        <w:rPr>
          <w:rFonts w:hint="eastAsia" w:ascii="宋体" w:hAnsi="宋体"/>
          <w:color w:val="000000"/>
          <w:sz w:val="24"/>
          <w:u w:val="single"/>
        </w:rPr>
        <w:t xml:space="preserve">              </w:t>
      </w:r>
      <w:r>
        <w:rPr>
          <w:rFonts w:hint="eastAsia" w:ascii="宋体" w:hAnsi="宋体"/>
          <w:color w:val="000000"/>
          <w:sz w:val="24"/>
        </w:rPr>
        <w:t>（投标供应商全称）。据此函，我方兹宣布同意如下：</w:t>
      </w:r>
    </w:p>
    <w:p>
      <w:pPr>
        <w:spacing w:line="400" w:lineRule="exact"/>
        <w:ind w:firstLine="480" w:firstLineChars="200"/>
        <w:rPr>
          <w:rFonts w:ascii="宋体" w:hAnsi="宋体"/>
          <w:color w:val="000000"/>
          <w:sz w:val="24"/>
        </w:rPr>
      </w:pPr>
      <w:r>
        <w:rPr>
          <w:rFonts w:hint="eastAsia" w:ascii="宋体" w:hAnsi="宋体"/>
          <w:color w:val="000000"/>
          <w:sz w:val="24"/>
        </w:rPr>
        <w:t>1、按招标文件规定提供交付的货物（包括送货上门等工作）的最终投标报价见开标一览表。</w:t>
      </w:r>
    </w:p>
    <w:p>
      <w:pPr>
        <w:spacing w:line="400" w:lineRule="exact"/>
        <w:ind w:firstLine="480" w:firstLineChars="200"/>
        <w:rPr>
          <w:rFonts w:ascii="宋体" w:hAnsi="宋体"/>
          <w:color w:val="000000"/>
          <w:sz w:val="24"/>
        </w:rPr>
      </w:pPr>
      <w:r>
        <w:rPr>
          <w:rFonts w:hint="eastAsia" w:ascii="宋体" w:hAnsi="宋体"/>
          <w:color w:val="000000"/>
          <w:sz w:val="24"/>
        </w:rPr>
        <w:t>2、我方根据招标文件的规定，严格履行合同的责任和义务</w:t>
      </w:r>
      <w:r>
        <w:rPr>
          <w:rFonts w:ascii="宋体" w:hAnsi="宋体"/>
          <w:color w:val="000000"/>
          <w:sz w:val="24"/>
        </w:rPr>
        <w:t>,</w:t>
      </w:r>
      <w:r>
        <w:rPr>
          <w:rFonts w:hint="eastAsia" w:ascii="宋体" w:hAnsi="宋体"/>
          <w:color w:val="000000"/>
          <w:sz w:val="24"/>
        </w:rPr>
        <w:t>并保证于买方要求的日期内完成供货、安装及服务，并通过买方验收。</w:t>
      </w:r>
    </w:p>
    <w:p>
      <w:pPr>
        <w:spacing w:line="400" w:lineRule="exact"/>
        <w:ind w:firstLine="480" w:firstLineChars="200"/>
        <w:rPr>
          <w:rFonts w:ascii="宋体" w:hAnsi="宋体"/>
          <w:color w:val="000000"/>
          <w:sz w:val="24"/>
        </w:rPr>
      </w:pPr>
      <w:r>
        <w:rPr>
          <w:rFonts w:hint="eastAsia" w:ascii="宋体" w:hAnsi="宋体"/>
          <w:color w:val="000000"/>
          <w:sz w:val="24"/>
        </w:rPr>
        <w:t>3、我方承诺报价低于</w:t>
      </w:r>
      <w:r>
        <w:rPr>
          <w:rFonts w:ascii="宋体" w:hAnsi="宋体"/>
          <w:color w:val="000000"/>
          <w:sz w:val="24"/>
        </w:rPr>
        <w:t>同类货物和服务的市场平均价格。</w:t>
      </w:r>
    </w:p>
    <w:p>
      <w:pPr>
        <w:spacing w:line="400" w:lineRule="exact"/>
        <w:ind w:firstLine="480" w:firstLineChars="200"/>
        <w:rPr>
          <w:rFonts w:ascii="宋体" w:hAnsi="宋体"/>
          <w:color w:val="000000"/>
          <w:sz w:val="24"/>
        </w:rPr>
      </w:pPr>
      <w:r>
        <w:rPr>
          <w:rFonts w:hint="eastAsia" w:ascii="宋体" w:hAnsi="宋体"/>
          <w:color w:val="000000"/>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400" w:lineRule="exact"/>
        <w:ind w:firstLine="480" w:firstLineChars="200"/>
        <w:rPr>
          <w:rFonts w:ascii="宋体" w:hAnsi="宋体"/>
          <w:color w:val="000000"/>
          <w:sz w:val="24"/>
        </w:rPr>
      </w:pPr>
      <w:r>
        <w:rPr>
          <w:rFonts w:hint="eastAsia" w:ascii="宋体" w:hAnsi="宋体"/>
          <w:color w:val="000000"/>
          <w:sz w:val="24"/>
        </w:rPr>
        <w:t>5、我方同意从招标文件规定的开标日期起遵循本投标文件，并在招标文件规定的投标有效期之前均具有约束力。</w:t>
      </w:r>
    </w:p>
    <w:p>
      <w:pPr>
        <w:spacing w:line="400" w:lineRule="exact"/>
        <w:ind w:firstLine="480" w:firstLineChars="200"/>
        <w:rPr>
          <w:rFonts w:ascii="宋体" w:hAnsi="宋体"/>
          <w:color w:val="000000"/>
          <w:sz w:val="24"/>
        </w:rPr>
      </w:pPr>
      <w:r>
        <w:rPr>
          <w:rFonts w:hint="eastAsia" w:ascii="宋体" w:hAnsi="宋体"/>
          <w:color w:val="000000"/>
          <w:sz w:val="24"/>
        </w:rPr>
        <w:t>6、我方承诺如投标保证金未在招标文件规定时间前到达贵方指定的账户，我方投标无效，由此产生的一切后果由我方承担；如果在开标后规定的投标有效期内撤回投标，我方的投标保证金可被贵方没收。</w:t>
      </w:r>
    </w:p>
    <w:p>
      <w:pPr>
        <w:spacing w:line="400" w:lineRule="exact"/>
        <w:ind w:firstLine="480" w:firstLineChars="200"/>
        <w:rPr>
          <w:rFonts w:ascii="宋体" w:hAnsi="宋体"/>
          <w:color w:val="000000"/>
          <w:sz w:val="24"/>
        </w:rPr>
      </w:pPr>
      <w:r>
        <w:rPr>
          <w:rFonts w:hint="eastAsia" w:ascii="宋体" w:hAnsi="宋体"/>
          <w:color w:val="000000"/>
          <w:sz w:val="24"/>
        </w:rPr>
        <w:t>7、我方声明投标文件所提供的一切资料均真实无误、及时、有效。企业运营正常（</w:t>
      </w:r>
      <w:r>
        <w:rPr>
          <w:rFonts w:ascii="宋体" w:hAnsi="宋体"/>
          <w:color w:val="000000"/>
          <w:sz w:val="24"/>
        </w:rPr>
        <w:t>注册登记信息、年报信息</w:t>
      </w:r>
      <w:r>
        <w:rPr>
          <w:rFonts w:hint="eastAsia" w:ascii="宋体" w:hAnsi="宋体"/>
          <w:color w:val="000000"/>
          <w:sz w:val="24"/>
        </w:rPr>
        <w:t>可查）。由于我方提供资料不实而造成的责任和后果由我方承担。我方同意按照贵方提出的要求，提供与投标有关的任何证据、数据或资料。</w:t>
      </w:r>
    </w:p>
    <w:p>
      <w:pPr>
        <w:spacing w:line="400" w:lineRule="exact"/>
        <w:ind w:firstLine="480" w:firstLineChars="200"/>
        <w:rPr>
          <w:rFonts w:ascii="宋体" w:hAnsi="宋体"/>
          <w:color w:val="000000"/>
          <w:sz w:val="24"/>
        </w:rPr>
      </w:pPr>
      <w:r>
        <w:rPr>
          <w:rFonts w:hint="eastAsia" w:ascii="宋体" w:hAnsi="宋体"/>
          <w:color w:val="000000"/>
          <w:sz w:val="24"/>
        </w:rPr>
        <w:t>8、我方完全理解贵方不一定接受最低报价的投标。</w:t>
      </w:r>
    </w:p>
    <w:p>
      <w:pPr>
        <w:spacing w:line="400" w:lineRule="exact"/>
        <w:ind w:firstLine="480" w:firstLineChars="200"/>
        <w:rPr>
          <w:rFonts w:ascii="宋体" w:hAnsi="宋体"/>
          <w:color w:val="000000"/>
          <w:sz w:val="24"/>
        </w:rPr>
      </w:pPr>
      <w:r>
        <w:rPr>
          <w:rFonts w:hint="eastAsia" w:ascii="宋体" w:hAnsi="宋体"/>
          <w:color w:val="000000"/>
          <w:sz w:val="24"/>
        </w:rPr>
        <w:t>9、我方同意招标文件规定的付款方式。</w:t>
      </w:r>
    </w:p>
    <w:p>
      <w:pPr>
        <w:spacing w:line="400" w:lineRule="exact"/>
        <w:ind w:firstLine="480" w:firstLineChars="200"/>
        <w:rPr>
          <w:rFonts w:ascii="宋体" w:hAnsi="宋体"/>
          <w:color w:val="000000"/>
          <w:sz w:val="24"/>
          <w:u w:val="single"/>
        </w:rPr>
      </w:pPr>
      <w:r>
        <w:rPr>
          <w:rFonts w:hint="eastAsia" w:ascii="宋体" w:hAnsi="宋体"/>
          <w:color w:val="000000"/>
          <w:sz w:val="24"/>
        </w:rPr>
        <w:t>10、与本投标有关的通讯地址：</w:t>
      </w:r>
      <w:r>
        <w:rPr>
          <w:rFonts w:hint="eastAsia" w:ascii="宋体" w:hAnsi="宋体"/>
          <w:color w:val="000000"/>
          <w:sz w:val="24"/>
          <w:u w:val="single"/>
        </w:rPr>
        <w:t xml:space="preserve">                                  </w:t>
      </w:r>
    </w:p>
    <w:p>
      <w:pPr>
        <w:spacing w:line="400" w:lineRule="exact"/>
        <w:ind w:firstLine="480" w:firstLineChars="200"/>
        <w:rPr>
          <w:rFonts w:ascii="宋体" w:hAnsi="宋体"/>
          <w:color w:val="000000"/>
          <w:sz w:val="24"/>
          <w:u w:val="single"/>
        </w:rPr>
      </w:pPr>
      <w:r>
        <w:rPr>
          <w:rFonts w:hint="eastAsia" w:ascii="宋体" w:hAnsi="宋体"/>
          <w:color w:val="000000"/>
          <w:sz w:val="24"/>
        </w:rPr>
        <w:t>电    话：</w:t>
      </w:r>
      <w:r>
        <w:rPr>
          <w:rFonts w:hint="eastAsia" w:ascii="宋体" w:hAnsi="宋体"/>
          <w:color w:val="000000"/>
          <w:sz w:val="24"/>
          <w:u w:val="single"/>
        </w:rPr>
        <w:t xml:space="preserve">                      </w:t>
      </w:r>
      <w:r>
        <w:rPr>
          <w:rFonts w:hint="eastAsia" w:ascii="宋体" w:hAnsi="宋体"/>
          <w:color w:val="000000"/>
          <w:sz w:val="24"/>
        </w:rPr>
        <w:t>传    真：</w:t>
      </w:r>
      <w:r>
        <w:rPr>
          <w:rFonts w:hint="eastAsia" w:ascii="宋体" w:hAnsi="宋体"/>
          <w:color w:val="000000"/>
          <w:sz w:val="24"/>
          <w:u w:val="single"/>
        </w:rPr>
        <w:t xml:space="preserve">                 </w:t>
      </w:r>
    </w:p>
    <w:p>
      <w:pPr>
        <w:spacing w:line="400" w:lineRule="exact"/>
        <w:ind w:firstLine="480" w:firstLineChars="200"/>
        <w:rPr>
          <w:rFonts w:ascii="宋体" w:hAnsi="宋体"/>
          <w:color w:val="000000"/>
          <w:sz w:val="24"/>
        </w:rPr>
      </w:pPr>
      <w:r>
        <w:rPr>
          <w:rFonts w:hint="eastAsia" w:ascii="宋体" w:hAnsi="宋体"/>
          <w:sz w:val="24"/>
        </w:rPr>
        <w:t>投标供应商账户开户名</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 账号：</w:t>
      </w:r>
      <w:r>
        <w:rPr>
          <w:rFonts w:hint="eastAsia" w:ascii="宋体" w:hAnsi="宋体"/>
          <w:color w:val="000000"/>
          <w:sz w:val="24"/>
          <w:u w:val="single"/>
        </w:rPr>
        <w:t xml:space="preserve">            </w:t>
      </w:r>
      <w:r>
        <w:rPr>
          <w:rFonts w:hint="eastAsia" w:ascii="宋体" w:hAnsi="宋体"/>
          <w:color w:val="000000"/>
          <w:sz w:val="24"/>
        </w:rPr>
        <w:t xml:space="preserve"> 开户行：</w:t>
      </w:r>
      <w:r>
        <w:rPr>
          <w:rFonts w:hint="eastAsia" w:ascii="宋体" w:hAnsi="宋体"/>
          <w:color w:val="000000"/>
          <w:sz w:val="24"/>
          <w:u w:val="single"/>
        </w:rPr>
        <w:t xml:space="preserve">            </w:t>
      </w:r>
    </w:p>
    <w:p>
      <w:pPr>
        <w:spacing w:line="400" w:lineRule="exact"/>
        <w:ind w:firstLine="480" w:firstLineChars="200"/>
        <w:rPr>
          <w:rFonts w:ascii="宋体" w:hAnsi="宋体"/>
          <w:color w:val="000000"/>
          <w:sz w:val="24"/>
          <w:u w:val="single"/>
        </w:rPr>
      </w:pPr>
      <w:r>
        <w:rPr>
          <w:rFonts w:hint="eastAsia" w:ascii="宋体" w:hAnsi="宋体"/>
          <w:color w:val="000000"/>
          <w:sz w:val="24"/>
        </w:rPr>
        <w:t>投标供应商公章：</w:t>
      </w:r>
      <w:r>
        <w:rPr>
          <w:rFonts w:hint="eastAsia" w:ascii="宋体" w:hAnsi="宋体"/>
          <w:color w:val="000000"/>
          <w:sz w:val="24"/>
          <w:u w:val="single"/>
        </w:rPr>
        <w:t xml:space="preserve">                     </w:t>
      </w:r>
    </w:p>
    <w:p>
      <w:pPr>
        <w:tabs>
          <w:tab w:val="left" w:pos="630"/>
        </w:tabs>
        <w:spacing w:line="400" w:lineRule="exact"/>
        <w:ind w:firstLine="480" w:firstLineChars="2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pStyle w:val="3"/>
        <w:spacing w:before="0" w:after="0" w:line="400" w:lineRule="exact"/>
        <w:ind w:left="420" w:leftChars="200"/>
        <w:jc w:val="both"/>
        <w:rPr>
          <w:rFonts w:hAnsi="宋体"/>
          <w:color w:val="000000"/>
          <w:sz w:val="28"/>
        </w:rPr>
      </w:pPr>
    </w:p>
    <w:p>
      <w:pPr>
        <w:spacing w:line="400" w:lineRule="exact"/>
        <w:ind w:firstLine="480" w:firstLineChars="200"/>
        <w:rPr>
          <w:sz w:val="24"/>
        </w:rPr>
      </w:pPr>
    </w:p>
    <w:p>
      <w:pPr>
        <w:pStyle w:val="3"/>
        <w:spacing w:before="0" w:after="0" w:line="400" w:lineRule="exact"/>
        <w:jc w:val="both"/>
        <w:rPr>
          <w:rFonts w:hAnsi="宋体"/>
          <w:color w:val="000000"/>
          <w:sz w:val="28"/>
        </w:rPr>
      </w:pPr>
      <w:bookmarkStart w:id="11" w:name="_Hlt509739007"/>
      <w:bookmarkEnd w:id="11"/>
      <w:bookmarkStart w:id="12" w:name="_Toc457768006"/>
      <w:bookmarkStart w:id="13" w:name="_Toc530587959"/>
      <w:bookmarkStart w:id="14" w:name="_Toc516969098"/>
    </w:p>
    <w:p>
      <w:pPr>
        <w:pStyle w:val="3"/>
        <w:numPr>
          <w:ilvl w:val="2"/>
          <w:numId w:val="0"/>
        </w:numPr>
        <w:spacing w:before="0" w:after="0" w:line="400" w:lineRule="exact"/>
        <w:ind w:firstLine="562" w:firstLineChars="200"/>
        <w:jc w:val="both"/>
        <w:rPr>
          <w:rFonts w:hAnsi="宋体"/>
          <w:color w:val="000000"/>
          <w:sz w:val="28"/>
        </w:rPr>
      </w:pPr>
      <w:r>
        <w:rPr>
          <w:rFonts w:hint="eastAsia" w:hAnsi="宋体"/>
          <w:color w:val="000000"/>
          <w:sz w:val="28"/>
        </w:rPr>
        <w:t>四．</w:t>
      </w:r>
      <w:bookmarkEnd w:id="12"/>
      <w:bookmarkEnd w:id="13"/>
      <w:bookmarkEnd w:id="14"/>
      <w:bookmarkStart w:id="15" w:name="_Toc530587960"/>
      <w:bookmarkStart w:id="16" w:name="_Toc460969185"/>
      <w:r>
        <w:rPr>
          <w:rFonts w:hint="eastAsia" w:hAnsi="宋体"/>
          <w:color w:val="000000"/>
          <w:sz w:val="28"/>
        </w:rPr>
        <w:t>无重大违法记录声明函、无不良信用记录声明函</w:t>
      </w:r>
    </w:p>
    <w:p/>
    <w:p>
      <w:pPr>
        <w:tabs>
          <w:tab w:val="left" w:pos="630"/>
        </w:tabs>
        <w:spacing w:line="400" w:lineRule="exact"/>
        <w:ind w:firstLine="562" w:firstLineChars="200"/>
        <w:rPr>
          <w:rFonts w:ascii="宋体" w:hAnsi="宋体"/>
          <w:b/>
          <w:color w:val="000000"/>
          <w:sz w:val="28"/>
          <w:szCs w:val="28"/>
        </w:rPr>
      </w:pPr>
      <w:r>
        <w:rPr>
          <w:rFonts w:hint="eastAsia" w:ascii="宋体" w:hAnsi="宋体"/>
          <w:b/>
          <w:color w:val="000000"/>
          <w:sz w:val="28"/>
          <w:szCs w:val="28"/>
        </w:rPr>
        <w:t>无重大违法记录</w:t>
      </w:r>
      <w:r>
        <w:rPr>
          <w:rFonts w:hint="eastAsia" w:hAnsi="宋体"/>
          <w:b/>
          <w:sz w:val="28"/>
        </w:rPr>
        <w:t>声</w:t>
      </w:r>
      <w:r>
        <w:rPr>
          <w:rFonts w:hint="eastAsia" w:ascii="宋体" w:hAnsi="宋体"/>
          <w:b/>
          <w:color w:val="000000"/>
          <w:sz w:val="28"/>
          <w:szCs w:val="28"/>
        </w:rPr>
        <w:t>明函</w:t>
      </w:r>
    </w:p>
    <w:p>
      <w:pPr>
        <w:spacing w:line="400" w:lineRule="exact"/>
        <w:ind w:firstLine="480" w:firstLineChars="200"/>
        <w:rPr>
          <w:rFonts w:ascii="宋体" w:hAnsi="宋体"/>
          <w:sz w:val="24"/>
        </w:rPr>
      </w:pPr>
      <w:r>
        <w:rPr>
          <w:rFonts w:hint="eastAsia" w:ascii="宋体" w:hAnsi="宋体"/>
          <w:sz w:val="24"/>
        </w:rPr>
        <w:t>本公司郑重声明，根据《中华人民共和国政府采购法》及《中华人民共和国政府采购法实施条例》的规定，参加采购活动前三年内，本公司在经营活动中没有重大违法记录，没有因违法经营受到刑事处罚或者责令停产停业、吊销许可证或者执照、较大数额罚款等行政处罚。</w:t>
      </w:r>
    </w:p>
    <w:p>
      <w:pPr>
        <w:spacing w:line="400" w:lineRule="exact"/>
        <w:ind w:firstLine="480" w:firstLineChars="200"/>
        <w:rPr>
          <w:rFonts w:ascii="宋体" w:hAnsi="宋体"/>
          <w:sz w:val="24"/>
        </w:rPr>
      </w:pPr>
      <w:r>
        <w:rPr>
          <w:rFonts w:hint="eastAsia" w:ascii="宋体" w:hAnsi="宋体"/>
          <w:sz w:val="24"/>
        </w:rPr>
        <w:t xml:space="preserve">本公司郑重声明，符合下列情形之一： </w:t>
      </w:r>
    </w:p>
    <w:p>
      <w:pPr>
        <w:spacing w:line="400" w:lineRule="exact"/>
        <w:ind w:firstLine="480" w:firstLineChars="200"/>
        <w:rPr>
          <w:rFonts w:ascii="宋体"/>
          <w:sz w:val="24"/>
        </w:rPr>
      </w:pPr>
      <w:r>
        <w:rPr>
          <w:rFonts w:hint="eastAsia" w:ascii="宋体" w:hAnsi="宋体"/>
          <w:sz w:val="24"/>
        </w:rPr>
        <w:t>本公司对上述声明的真实性负责。如有虚假，将依法承担相应责任。</w:t>
      </w:r>
    </w:p>
    <w:p>
      <w:pPr>
        <w:spacing w:line="400" w:lineRule="exact"/>
        <w:ind w:firstLine="480" w:firstLineChars="200"/>
        <w:rPr>
          <w:rFonts w:ascii="宋体"/>
          <w:sz w:val="24"/>
        </w:rPr>
      </w:pPr>
    </w:p>
    <w:p>
      <w:pPr>
        <w:tabs>
          <w:tab w:val="left" w:pos="630"/>
        </w:tabs>
        <w:spacing w:line="400" w:lineRule="exact"/>
        <w:ind w:firstLine="480" w:firstLineChars="200"/>
        <w:rPr>
          <w:rFonts w:ascii="宋体"/>
          <w:sz w:val="24"/>
        </w:rPr>
      </w:pPr>
    </w:p>
    <w:p>
      <w:pPr>
        <w:spacing w:line="400" w:lineRule="exact"/>
        <w:ind w:firstLine="480" w:firstLineChars="200"/>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tabs>
          <w:tab w:val="left" w:pos="630"/>
        </w:tabs>
        <w:spacing w:line="400" w:lineRule="exact"/>
        <w:ind w:firstLine="480" w:firstLineChars="200"/>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630"/>
        </w:tabs>
        <w:spacing w:line="400" w:lineRule="exact"/>
        <w:ind w:firstLine="480" w:firstLineChars="200"/>
        <w:rPr>
          <w:rFonts w:ascii="宋体" w:hAnsi="宋体"/>
          <w:sz w:val="24"/>
        </w:rPr>
      </w:pPr>
    </w:p>
    <w:p>
      <w:pPr>
        <w:spacing w:line="400" w:lineRule="exact"/>
        <w:rPr>
          <w:rFonts w:ascii="宋体" w:hAnsi="宋体"/>
          <w:b/>
          <w:sz w:val="28"/>
          <w:szCs w:val="28"/>
        </w:rPr>
      </w:pPr>
    </w:p>
    <w:p>
      <w:pPr>
        <w:spacing w:line="400" w:lineRule="exact"/>
        <w:ind w:firstLine="562" w:firstLineChars="200"/>
        <w:rPr>
          <w:rFonts w:ascii="宋体" w:hAnsi="宋体"/>
          <w:b/>
          <w:sz w:val="28"/>
          <w:szCs w:val="28"/>
        </w:rPr>
      </w:pPr>
      <w:r>
        <w:rPr>
          <w:rFonts w:hint="eastAsia" w:ascii="宋体" w:hAnsi="宋体"/>
          <w:b/>
          <w:sz w:val="28"/>
          <w:szCs w:val="28"/>
        </w:rPr>
        <w:t>无不良信用记录</w:t>
      </w:r>
      <w:r>
        <w:rPr>
          <w:rFonts w:hint="eastAsia" w:hAnsi="宋体"/>
          <w:b/>
          <w:sz w:val="28"/>
        </w:rPr>
        <w:t>声</w:t>
      </w:r>
      <w:r>
        <w:rPr>
          <w:rFonts w:hint="eastAsia" w:ascii="宋体" w:hAnsi="宋体"/>
          <w:b/>
          <w:sz w:val="28"/>
          <w:szCs w:val="28"/>
        </w:rPr>
        <w:t>明函</w:t>
      </w:r>
    </w:p>
    <w:p>
      <w:pPr>
        <w:spacing w:line="400" w:lineRule="exact"/>
        <w:ind w:firstLine="480" w:firstLineChars="200"/>
        <w:rPr>
          <w:rFonts w:ascii="宋体" w:hAnsi="宋体"/>
          <w:sz w:val="24"/>
        </w:rPr>
      </w:pPr>
      <w:r>
        <w:rPr>
          <w:rFonts w:hint="eastAsia" w:ascii="宋体" w:hAnsi="宋体"/>
          <w:sz w:val="24"/>
        </w:rPr>
        <w:t>本公司郑重声明，我公司无以下不良信用记录情形：</w:t>
      </w:r>
    </w:p>
    <w:p>
      <w:pPr>
        <w:spacing w:line="400" w:lineRule="exact"/>
        <w:ind w:firstLine="480" w:firstLineChars="200"/>
        <w:rPr>
          <w:rFonts w:ascii="宋体" w:hAnsi="宋体"/>
          <w:sz w:val="24"/>
        </w:rPr>
      </w:pPr>
      <w:r>
        <w:rPr>
          <w:rFonts w:hint="eastAsia" w:ascii="宋体" w:hAnsi="宋体"/>
          <w:sz w:val="24"/>
        </w:rPr>
        <w:t>1、公司被人民法院列入失信被执行人；</w:t>
      </w:r>
    </w:p>
    <w:p>
      <w:pPr>
        <w:spacing w:line="400" w:lineRule="exact"/>
        <w:ind w:firstLine="480" w:firstLineChars="200"/>
        <w:rPr>
          <w:rFonts w:ascii="宋体" w:hAnsi="宋体"/>
          <w:sz w:val="24"/>
        </w:rPr>
      </w:pPr>
      <w:r>
        <w:rPr>
          <w:rFonts w:hint="eastAsia" w:ascii="宋体" w:hAnsi="宋体"/>
          <w:sz w:val="24"/>
        </w:rPr>
        <w:t>2、公司、法定代表人或拟派项目经理（项目负责人）被人民检察院列入行贿犯罪档案；</w:t>
      </w:r>
    </w:p>
    <w:p>
      <w:pPr>
        <w:spacing w:line="400" w:lineRule="exact"/>
        <w:ind w:firstLine="480" w:firstLineChars="200"/>
        <w:rPr>
          <w:rFonts w:ascii="宋体" w:hAnsi="宋体"/>
          <w:sz w:val="24"/>
        </w:rPr>
      </w:pPr>
      <w:r>
        <w:rPr>
          <w:rFonts w:hint="eastAsia" w:ascii="宋体" w:hAnsi="宋体"/>
          <w:sz w:val="24"/>
        </w:rPr>
        <w:t>3、公司被工商行政管理部门列入企业经营异常名录；</w:t>
      </w:r>
    </w:p>
    <w:p>
      <w:pPr>
        <w:spacing w:line="400" w:lineRule="exact"/>
        <w:ind w:firstLine="480" w:firstLineChars="200"/>
        <w:rPr>
          <w:rFonts w:ascii="宋体" w:hAnsi="宋体"/>
          <w:sz w:val="24"/>
        </w:rPr>
      </w:pPr>
      <w:r>
        <w:rPr>
          <w:rFonts w:hint="eastAsia" w:ascii="宋体" w:hAnsi="宋体"/>
          <w:sz w:val="24"/>
        </w:rPr>
        <w:t>4、公司被税务部门列入重大税收违法案件当事人名单；</w:t>
      </w:r>
    </w:p>
    <w:p>
      <w:pPr>
        <w:spacing w:line="400" w:lineRule="exact"/>
        <w:ind w:firstLine="480" w:firstLineChars="200"/>
        <w:rPr>
          <w:rFonts w:ascii="宋体" w:hAnsi="宋体"/>
          <w:sz w:val="24"/>
        </w:rPr>
      </w:pPr>
      <w:r>
        <w:rPr>
          <w:rFonts w:hint="eastAsia" w:ascii="宋体" w:hAnsi="宋体"/>
          <w:sz w:val="24"/>
        </w:rPr>
        <w:t>5、公司被政府采购监管部门列入政府采购严重违法失信行为记录名单。</w:t>
      </w:r>
    </w:p>
    <w:p>
      <w:pPr>
        <w:spacing w:line="400" w:lineRule="exact"/>
        <w:ind w:firstLine="482" w:firstLineChars="200"/>
        <w:rPr>
          <w:rFonts w:ascii="宋体" w:hAnsi="宋体"/>
          <w:sz w:val="24"/>
        </w:rPr>
      </w:pPr>
      <w:r>
        <w:rPr>
          <w:rFonts w:ascii="宋体" w:hAnsi="宋体"/>
          <w:b/>
          <w:sz w:val="24"/>
        </w:rPr>
        <w:t>我公司已就上述不良信用行为按照招标文件中投标供应商须知前附表规定进行了查询。</w:t>
      </w:r>
      <w:r>
        <w:rPr>
          <w:rFonts w:ascii="宋体" w:hAnsi="宋体"/>
          <w:sz w:val="24"/>
        </w:rPr>
        <w:t>我公司承诺</w:t>
      </w:r>
      <w:r>
        <w:rPr>
          <w:rFonts w:hint="eastAsia" w:ascii="宋体" w:hAnsi="宋体"/>
          <w:sz w:val="24"/>
        </w:rPr>
        <w:t>：</w:t>
      </w:r>
      <w:r>
        <w:rPr>
          <w:rFonts w:ascii="宋体" w:hAnsi="宋体"/>
          <w:sz w:val="24"/>
        </w:rPr>
        <w:t xml:space="preserve">合同签订前，若我公司具有不良信用记录情形，贵方可取消我公司中标资格或者不授予合同，所有责任由我公司自行承担。同时，我公司愿意无条件接受监管部门的调查处理。 </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400" w:lineRule="exact"/>
        <w:ind w:firstLine="480" w:firstLineChars="200"/>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tabs>
          <w:tab w:val="left" w:pos="630"/>
        </w:tabs>
        <w:spacing w:line="400" w:lineRule="exact"/>
        <w:ind w:firstLine="480" w:firstLineChars="200"/>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00" w:lineRule="exact"/>
        <w:ind w:firstLine="480" w:firstLineChars="200"/>
        <w:rPr>
          <w:rFonts w:ascii="宋体" w:hAnsi="宋体"/>
          <w:sz w:val="24"/>
        </w:rPr>
      </w:pPr>
    </w:p>
    <w:p>
      <w:pPr>
        <w:pStyle w:val="3"/>
        <w:spacing w:before="0" w:after="0" w:line="400" w:lineRule="exact"/>
        <w:jc w:val="both"/>
        <w:rPr>
          <w:rFonts w:hAnsi="宋体"/>
          <w:color w:val="000000"/>
          <w:sz w:val="28"/>
        </w:rPr>
      </w:pPr>
    </w:p>
    <w:p/>
    <w:p>
      <w:pPr>
        <w:pStyle w:val="3"/>
        <w:spacing w:before="0" w:after="0" w:line="400" w:lineRule="exact"/>
        <w:jc w:val="both"/>
        <w:rPr>
          <w:rFonts w:hAnsi="宋体"/>
          <w:color w:val="000000"/>
          <w:sz w:val="28"/>
        </w:rPr>
      </w:pPr>
      <w:r>
        <w:rPr>
          <w:rFonts w:hint="eastAsia" w:hAnsi="宋体"/>
          <w:color w:val="000000"/>
          <w:sz w:val="28"/>
        </w:rPr>
        <w:t>五、</w:t>
      </w:r>
      <w:bookmarkEnd w:id="10"/>
      <w:bookmarkEnd w:id="15"/>
      <w:bookmarkEnd w:id="16"/>
      <w:bookmarkStart w:id="17" w:name="_Toc530587966"/>
      <w:bookmarkStart w:id="18" w:name="_Toc457768014"/>
      <w:r>
        <w:rPr>
          <w:rFonts w:hint="eastAsia" w:hAnsi="宋体"/>
          <w:color w:val="000000"/>
          <w:sz w:val="28"/>
        </w:rPr>
        <w:t>投标授权书</w:t>
      </w:r>
      <w:bookmarkEnd w:id="17"/>
      <w:bookmarkEnd w:id="18"/>
    </w:p>
    <w:p>
      <w:pPr>
        <w:pStyle w:val="4"/>
        <w:snapToGrid w:val="0"/>
        <w:spacing w:line="400" w:lineRule="exact"/>
        <w:ind w:firstLine="480" w:firstLineChars="200"/>
        <w:rPr>
          <w:rFonts w:hAnsi="宋体"/>
          <w:color w:val="000000"/>
          <w:sz w:val="24"/>
          <w:szCs w:val="28"/>
        </w:rPr>
      </w:pPr>
      <w:r>
        <w:rPr>
          <w:rFonts w:hint="eastAsia" w:hAnsi="宋体"/>
          <w:color w:val="000000"/>
          <w:sz w:val="24"/>
          <w:szCs w:val="28"/>
        </w:rPr>
        <w:t>本授权书声明：</w:t>
      </w:r>
      <w:r>
        <w:rPr>
          <w:rFonts w:hint="eastAsia" w:hAnsi="宋体"/>
          <w:color w:val="000000"/>
          <w:sz w:val="24"/>
          <w:szCs w:val="28"/>
          <w:u w:val="single"/>
        </w:rPr>
        <w:t xml:space="preserve">           </w:t>
      </w:r>
      <w:r>
        <w:rPr>
          <w:rFonts w:hint="eastAsia" w:hAnsi="宋体"/>
          <w:color w:val="000000"/>
          <w:sz w:val="24"/>
          <w:szCs w:val="28"/>
        </w:rPr>
        <w:t>公司（工厂）授权本公司（工厂）</w:t>
      </w:r>
      <w:r>
        <w:rPr>
          <w:rFonts w:hint="eastAsia" w:hAnsi="宋体"/>
          <w:color w:val="000000"/>
          <w:sz w:val="24"/>
          <w:szCs w:val="28"/>
          <w:u w:val="single"/>
        </w:rPr>
        <w:t xml:space="preserve">       </w:t>
      </w:r>
      <w:r>
        <w:rPr>
          <w:rFonts w:hint="eastAsia" w:hAnsi="宋体"/>
          <w:color w:val="000000"/>
          <w:sz w:val="24"/>
          <w:szCs w:val="28"/>
        </w:rPr>
        <w:t>（投标供应商授权代表姓名、职务）代表本公司（工厂）参加</w:t>
      </w:r>
      <w:r>
        <w:rPr>
          <w:rFonts w:hint="eastAsia" w:hAnsi="宋体"/>
          <w:bCs/>
          <w:sz w:val="24"/>
        </w:rPr>
        <w:t>淮北市南湖酒店运营管理有限公司</w:t>
      </w:r>
      <w:r>
        <w:rPr>
          <w:rFonts w:hint="eastAsia" w:ascii="Times New Roman" w:hAnsi="Times New Roman"/>
          <w:bCs/>
          <w:color w:val="000000"/>
          <w:u w:val="single"/>
        </w:rPr>
        <w:t>美豪酒店（淮北店）客房布草采购项目</w:t>
      </w:r>
      <w:r>
        <w:rPr>
          <w:rFonts w:hint="eastAsia" w:hAnsi="宋体"/>
          <w:bCs/>
          <w:color w:val="000000"/>
          <w:sz w:val="24"/>
          <w:szCs w:val="28"/>
        </w:rPr>
        <w:t>采购活动（项目编号：</w:t>
      </w:r>
      <w:r>
        <w:rPr>
          <w:rFonts w:hint="eastAsia" w:hAnsi="宋体"/>
          <w:u w:val="single"/>
        </w:rPr>
        <w:t>NHJD-2019-007</w:t>
      </w:r>
      <w:r>
        <w:rPr>
          <w:rFonts w:hint="eastAsia" w:hAnsi="宋体"/>
          <w:bCs/>
          <w:color w:val="000000"/>
          <w:sz w:val="24"/>
          <w:szCs w:val="28"/>
        </w:rPr>
        <w:t>）</w:t>
      </w:r>
      <w:r>
        <w:rPr>
          <w:rFonts w:hint="eastAsia" w:hAnsi="宋体"/>
          <w:color w:val="000000"/>
          <w:sz w:val="24"/>
          <w:szCs w:val="28"/>
        </w:rPr>
        <w:t>，全权代表本公司处理投标过程的一切事宜，包括但不限于：投标、参与开标、谈判、签约等。投标供应商授权代表在投标过程中所签署的一切文件和处理与之有关的一切事务，本公司均予以认可并对此承担责任。投标供应商授权代表无转委托权。特此授权。</w:t>
      </w:r>
    </w:p>
    <w:p>
      <w:pPr>
        <w:pStyle w:val="4"/>
        <w:snapToGrid w:val="0"/>
        <w:spacing w:line="400" w:lineRule="exact"/>
        <w:ind w:firstLine="480" w:firstLineChars="200"/>
        <w:rPr>
          <w:rFonts w:hAnsi="宋体"/>
          <w:color w:val="000000"/>
          <w:sz w:val="24"/>
          <w:szCs w:val="28"/>
        </w:rPr>
      </w:pPr>
      <w:r>
        <w:rPr>
          <w:rFonts w:hint="eastAsia" w:hAnsi="宋体"/>
          <w:color w:val="000000"/>
          <w:sz w:val="24"/>
          <w:szCs w:val="28"/>
        </w:rPr>
        <w:t>本授权书自出具之日起生效。</w:t>
      </w:r>
    </w:p>
    <w:p>
      <w:pPr>
        <w:tabs>
          <w:tab w:val="left" w:pos="1995"/>
        </w:tabs>
        <w:spacing w:line="400" w:lineRule="exact"/>
        <w:ind w:firstLine="480" w:firstLineChars="200"/>
        <w:rPr>
          <w:rFonts w:ascii="宋体" w:hAnsi="宋体"/>
          <w:color w:val="000000"/>
          <w:sz w:val="24"/>
          <w:szCs w:val="28"/>
        </w:rPr>
      </w:pPr>
      <w:r>
        <w:rPr>
          <w:rFonts w:ascii="宋体" w:hAnsi="宋体"/>
          <w:color w:val="000000"/>
          <w:sz w:val="24"/>
          <w:szCs w:val="28"/>
        </w:rPr>
        <w:tab/>
      </w:r>
    </w:p>
    <w:p>
      <w:pPr>
        <w:spacing w:line="400" w:lineRule="exact"/>
        <w:ind w:firstLine="480" w:firstLineChars="200"/>
        <w:rPr>
          <w:rFonts w:ascii="宋体" w:hAnsi="宋体"/>
          <w:color w:val="000000"/>
          <w:sz w:val="24"/>
          <w:szCs w:val="28"/>
        </w:rPr>
      </w:pPr>
      <w:r>
        <w:rPr>
          <w:rFonts w:hAnsi="宋体"/>
          <w:color w:val="000000"/>
          <w:sz w:val="24"/>
          <w:szCs w:val="28"/>
        </w:rPr>
        <w:pict>
          <v:roundrect id="_x0000_s1026" o:spid="_x0000_s1026" o:spt="2" style="position:absolute;left:0pt;margin-left:267.5pt;margin-top:15.1pt;height:73.8pt;width:135.25pt;z-index:251662336;mso-width-relative:page;mso-height-relative:page;" coordsize="21600,21600" arcsize="0.166666666666667" o:gfxdata="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tRmqtYAAAAKAQAADwAAAAAAAAABACAAAAAi&#10;AAAAZHJzL2Rvd25yZXYueG1sUEsBAhQAFAAAAAgAh07iQDfJKv0MAgAAFgQAAA4AAAAAAAAAAQAg&#10;AAAAJQEAAGRycy9lMm9Eb2MueG1sUEsFBgAAAAAGAAYAWQEAAKMFAAAAAA==&#10;">
            <v:path/>
            <v:fill focussize="0,0"/>
            <v:stroke/>
            <v:imagedata o:title=""/>
            <o:lock v:ext="edit"/>
            <v:textbox>
              <w:txbxContent>
                <w:p>
                  <w:pPr>
                    <w:adjustRightInd w:val="0"/>
                    <w:snapToGrid w:val="0"/>
                  </w:pPr>
                </w:p>
                <w:p>
                  <w:pPr>
                    <w:adjustRightInd w:val="0"/>
                    <w:snapToGrid w:val="0"/>
                  </w:pPr>
                </w:p>
                <w:p>
                  <w:pPr>
                    <w:adjustRightInd w:val="0"/>
                    <w:snapToGrid w:val="0"/>
                    <w:jc w:val="center"/>
                  </w:pPr>
                  <w:r>
                    <w:rPr>
                      <w:rFonts w:hint="eastAsia"/>
                    </w:rPr>
                    <w:t>授权代表身份证复印件</w:t>
                  </w:r>
                  <w:r>
                    <w:rPr>
                      <w:rFonts w:hint="eastAsia"/>
                      <w:color w:val="FF0000"/>
                    </w:rPr>
                    <w:t>（正、反面）</w:t>
                  </w:r>
                </w:p>
              </w:txbxContent>
            </v:textbox>
          </v:roundrect>
        </w:pict>
      </w:r>
    </w:p>
    <w:p>
      <w:pPr>
        <w:spacing w:line="400" w:lineRule="exact"/>
        <w:ind w:firstLine="480" w:firstLineChars="200"/>
        <w:rPr>
          <w:rFonts w:ascii="宋体" w:hAnsi="宋体"/>
          <w:color w:val="000000"/>
          <w:sz w:val="24"/>
          <w:szCs w:val="28"/>
        </w:rPr>
      </w:pPr>
    </w:p>
    <w:p>
      <w:pPr>
        <w:spacing w:line="400" w:lineRule="exact"/>
        <w:ind w:firstLine="480" w:firstLineChars="200"/>
        <w:rPr>
          <w:rFonts w:ascii="宋体" w:hAnsi="宋体"/>
          <w:color w:val="000000"/>
          <w:sz w:val="24"/>
          <w:szCs w:val="28"/>
        </w:rPr>
      </w:pPr>
      <w:r>
        <w:rPr>
          <w:rFonts w:hint="eastAsia" w:ascii="宋体" w:hAnsi="宋体"/>
          <w:color w:val="000000"/>
          <w:sz w:val="24"/>
          <w:szCs w:val="28"/>
        </w:rPr>
        <w:t>特此声明。</w:t>
      </w:r>
    </w:p>
    <w:p>
      <w:pPr>
        <w:spacing w:line="400" w:lineRule="exact"/>
        <w:ind w:firstLine="480" w:firstLineChars="200"/>
        <w:rPr>
          <w:rFonts w:ascii="宋体" w:hAnsi="宋体"/>
          <w:color w:val="000000"/>
          <w:sz w:val="24"/>
          <w:szCs w:val="28"/>
        </w:rPr>
      </w:pPr>
    </w:p>
    <w:p>
      <w:pPr>
        <w:spacing w:line="400" w:lineRule="exact"/>
        <w:ind w:firstLine="480" w:firstLineChars="200"/>
        <w:rPr>
          <w:rFonts w:ascii="宋体" w:hAnsi="宋体"/>
          <w:b/>
          <w:bCs/>
          <w:color w:val="000000"/>
          <w:sz w:val="24"/>
          <w:szCs w:val="28"/>
        </w:rPr>
      </w:pPr>
      <w:r>
        <w:rPr>
          <w:rFonts w:hint="eastAsia" w:ascii="宋体" w:hAnsi="宋体"/>
          <w:color w:val="000000"/>
          <w:sz w:val="24"/>
        </w:rPr>
        <w:t>投标供应商公章：</w:t>
      </w:r>
      <w:r>
        <w:rPr>
          <w:rFonts w:hint="eastAsia" w:ascii="宋体" w:hAnsi="宋体"/>
          <w:b/>
          <w:bCs/>
          <w:color w:val="000000"/>
          <w:sz w:val="24"/>
          <w:szCs w:val="28"/>
          <w:u w:val="single"/>
        </w:rPr>
        <w:t xml:space="preserve">                    </w:t>
      </w:r>
    </w:p>
    <w:p>
      <w:pPr>
        <w:spacing w:line="400" w:lineRule="exact"/>
        <w:ind w:firstLine="5040" w:firstLineChars="2100"/>
        <w:rPr>
          <w:rFonts w:ascii="宋体" w:hAnsi="宋体"/>
          <w:color w:val="000000"/>
          <w:sz w:val="24"/>
          <w:szCs w:val="28"/>
        </w:rPr>
      </w:pPr>
    </w:p>
    <w:p>
      <w:pPr>
        <w:spacing w:line="400" w:lineRule="exact"/>
        <w:ind w:firstLine="5040" w:firstLineChars="2100"/>
        <w:rPr>
          <w:rFonts w:ascii="宋体" w:hAnsi="宋体"/>
          <w:color w:val="000000"/>
          <w:sz w:val="24"/>
          <w:szCs w:val="28"/>
        </w:rPr>
      </w:pPr>
    </w:p>
    <w:p>
      <w:pPr>
        <w:spacing w:line="400" w:lineRule="exact"/>
        <w:ind w:firstLine="5040" w:firstLineChars="2100"/>
        <w:rPr>
          <w:rFonts w:ascii="宋体" w:hAnsi="宋体"/>
          <w:color w:val="000000"/>
          <w:sz w:val="24"/>
          <w:szCs w:val="28"/>
        </w:rPr>
      </w:pPr>
    </w:p>
    <w:p>
      <w:pPr>
        <w:spacing w:line="400" w:lineRule="exact"/>
        <w:ind w:firstLine="5040" w:firstLineChars="2100"/>
        <w:rPr>
          <w:rFonts w:ascii="宋体" w:hAnsi="宋体"/>
          <w:color w:val="000000"/>
          <w:sz w:val="24"/>
          <w:szCs w:val="28"/>
        </w:rPr>
      </w:pPr>
    </w:p>
    <w:p>
      <w:pPr>
        <w:spacing w:line="400" w:lineRule="exact"/>
        <w:ind w:firstLine="5040" w:firstLineChars="2100"/>
        <w:rPr>
          <w:rFonts w:ascii="宋体" w:hAnsi="宋体"/>
          <w:color w:val="000000"/>
          <w:sz w:val="24"/>
          <w:szCs w:val="28"/>
        </w:rPr>
      </w:pPr>
      <w:r>
        <w:rPr>
          <w:rFonts w:hint="eastAsia" w:ascii="宋体" w:hAnsi="宋体"/>
          <w:color w:val="000000"/>
          <w:sz w:val="24"/>
          <w:szCs w:val="28"/>
        </w:rPr>
        <w:t>日     期：</w:t>
      </w:r>
      <w:r>
        <w:rPr>
          <w:rFonts w:hint="eastAsia" w:ascii="宋体" w:hAnsi="宋体"/>
          <w:color w:val="000000"/>
          <w:sz w:val="24"/>
          <w:szCs w:val="28"/>
          <w:u w:val="single"/>
        </w:rPr>
        <w:t xml:space="preserve">  </w:t>
      </w:r>
      <w:r>
        <w:rPr>
          <w:rFonts w:hint="eastAsia" w:ascii="宋体" w:hAnsi="宋体"/>
          <w:color w:val="000000"/>
          <w:sz w:val="24"/>
          <w:szCs w:val="28"/>
        </w:rPr>
        <w:t>年</w:t>
      </w:r>
      <w:r>
        <w:rPr>
          <w:rFonts w:hint="eastAsia" w:ascii="宋体" w:hAnsi="宋体"/>
          <w:color w:val="000000"/>
          <w:sz w:val="24"/>
          <w:szCs w:val="28"/>
          <w:u w:val="single"/>
        </w:rPr>
        <w:t xml:space="preserve">  </w:t>
      </w:r>
      <w:r>
        <w:rPr>
          <w:rFonts w:hint="eastAsia" w:ascii="宋体" w:hAnsi="宋体"/>
          <w:color w:val="000000"/>
          <w:sz w:val="24"/>
          <w:szCs w:val="28"/>
        </w:rPr>
        <w:t>月</w:t>
      </w:r>
      <w:r>
        <w:rPr>
          <w:rFonts w:hint="eastAsia" w:ascii="宋体" w:hAnsi="宋体"/>
          <w:color w:val="000000"/>
          <w:sz w:val="24"/>
          <w:szCs w:val="28"/>
          <w:u w:val="single"/>
        </w:rPr>
        <w:t xml:space="preserve">  </w:t>
      </w:r>
      <w:r>
        <w:rPr>
          <w:rFonts w:hint="eastAsia" w:ascii="宋体" w:hAnsi="宋体"/>
          <w:color w:val="000000"/>
          <w:sz w:val="24"/>
          <w:szCs w:val="28"/>
        </w:rPr>
        <w:t>日</w:t>
      </w:r>
    </w:p>
    <w:p>
      <w:pPr>
        <w:spacing w:line="400" w:lineRule="exact"/>
        <w:ind w:firstLine="420" w:firstLineChars="200"/>
      </w:pPr>
      <w:bookmarkStart w:id="19" w:name="_Toc457768017"/>
      <w:bookmarkStart w:id="20" w:name="_Toc530587969"/>
    </w:p>
    <w:p>
      <w:pPr>
        <w:pStyle w:val="3"/>
        <w:spacing w:before="0" w:after="0" w:line="400" w:lineRule="exact"/>
        <w:ind w:firstLine="843" w:firstLineChars="300"/>
        <w:jc w:val="both"/>
        <w:rPr>
          <w:rFonts w:hAnsi="宋体"/>
          <w:color w:val="000000"/>
          <w:sz w:val="28"/>
        </w:rPr>
      </w:pPr>
    </w:p>
    <w:p>
      <w:pPr>
        <w:pStyle w:val="3"/>
        <w:spacing w:before="0" w:after="0" w:line="400" w:lineRule="exact"/>
        <w:jc w:val="both"/>
        <w:rPr>
          <w:rFonts w:hAnsi="宋体"/>
          <w:color w:val="000000"/>
          <w:sz w:val="28"/>
        </w:rPr>
      </w:pPr>
    </w:p>
    <w:bookmarkEnd w:id="19"/>
    <w:bookmarkEnd w:id="20"/>
    <w:p>
      <w:pPr>
        <w:pStyle w:val="3"/>
        <w:spacing w:before="0" w:after="0" w:line="400" w:lineRule="exact"/>
        <w:jc w:val="both"/>
        <w:rPr>
          <w:rFonts w:hAnsi="宋体"/>
          <w:color w:val="000000"/>
          <w:sz w:val="28"/>
        </w:rPr>
      </w:pPr>
      <w:r>
        <w:rPr>
          <w:rFonts w:hint="eastAsia" w:hAnsi="宋体"/>
          <w:color w:val="000000"/>
          <w:sz w:val="28"/>
        </w:rPr>
        <w:t>六、材料检测报告</w:t>
      </w:r>
    </w:p>
    <w:p>
      <w:pPr>
        <w:pStyle w:val="2"/>
        <w:ind w:firstLine="6440" w:firstLineChars="2300"/>
        <w:rPr>
          <w:rFonts w:ascii="仿宋_GB2312" w:hAnsi="仿宋_GB2312" w:eastAsia="仿宋_GB2312" w:cs="仿宋_GB2312"/>
          <w:sz w:val="28"/>
          <w:szCs w:val="28"/>
        </w:rPr>
      </w:pPr>
    </w:p>
    <w:p>
      <w:pPr>
        <w:pStyle w:val="2"/>
        <w:ind w:firstLine="6440" w:firstLineChars="2300"/>
        <w:rPr>
          <w:rFonts w:ascii="仿宋_GB2312" w:hAnsi="仿宋_GB2312" w:eastAsia="仿宋_GB2312" w:cs="仿宋_GB2312"/>
          <w:sz w:val="28"/>
          <w:szCs w:val="28"/>
        </w:rPr>
      </w:pPr>
    </w:p>
    <w:p/>
    <w:sectPr>
      <w:headerReference r:id="rId3" w:type="default"/>
      <w:footerReference r:id="rId4" w:type="default"/>
      <w:footerReference r:id="rId5" w:type="even"/>
      <w:pgSz w:w="11906" w:h="16838"/>
      <w:pgMar w:top="1985" w:right="1474" w:bottom="1871" w:left="1587" w:header="851" w:footer="1588"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05"/>
      <w:jc w:val="center"/>
      <w:rPr>
        <w:rFonts w:ascii="宋体" w:hAnsi="宋体"/>
        <w:sz w:val="28"/>
        <w:szCs w:val="28"/>
      </w:rPr>
    </w:pPr>
    <w:r>
      <w:rPr>
        <w:sz w:val="28"/>
      </w:rPr>
      <w:pict>
        <v:shape id="_x0000_s2050" o:spid="_x0000_s2050"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MLO8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SAws7xQCAAAVBAAADgAAAAAAAAAB&#10;ACAAAAAfAQAAZHJzL2Uyb0RvYy54bWxQSwUGAAAAAAYABgBZAQAApQUAAAAA&#10;">
          <v:path/>
          <v:fill on="f" focussize="0,0"/>
          <v:stroke on="f" weight="0.5pt" joinstyle="miter"/>
          <v:imagedata o:title=""/>
          <o:lock v:ext="edit"/>
          <v:textbox inset="0mm,0mm,0mm,0mm" style="mso-fit-shape-to-text:t;">
            <w:txbxContent>
              <w:p>
                <w:pPr>
                  <w:pStyle w:val="7"/>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280" w:firstLineChars="100"/>
      <w:rPr>
        <w:rFonts w:ascii="宋体" w:hAnsi="宋体"/>
        <w:sz w:val="28"/>
        <w:szCs w:val="28"/>
      </w:rPr>
    </w:pPr>
    <w:r>
      <w:rPr>
        <w:sz w:val="28"/>
      </w:rPr>
      <w:pict>
        <v:shape id="_x0000_s2049" o:spid="_x0000_s2049"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path/>
          <v:fill on="f" focussize="0,0"/>
          <v:stroke on="f" weight="0.5pt" joinstyle="miter"/>
          <v:imagedata o:title=""/>
          <o:lock v:ext="edit"/>
          <v:textbox inset="0mm,0mm,0mm,0mm" style="mso-fit-shape-to-text:t;">
            <w:txbxContent>
              <w:p>
                <w:pPr>
                  <w:pStyle w:val="7"/>
                  <w:ind w:right="360" w:firstLine="280" w:firstLineChars="100"/>
                </w:pPr>
                <w:r>
                  <w:rPr>
                    <w:rStyle w:val="13"/>
                    <w:rFonts w:hint="eastAsia" w:ascii="宋体" w:hAnsi="宋体"/>
                    <w:sz w:val="28"/>
                    <w:szCs w:val="28"/>
                  </w:rPr>
                  <w:t xml:space="preserve">— </w:t>
                </w:r>
                <w:r>
                  <w:rPr>
                    <w:rFonts w:ascii="宋体" w:hAnsi="宋体"/>
                    <w:sz w:val="28"/>
                    <w:szCs w:val="28"/>
                  </w:rPr>
                  <w:fldChar w:fldCharType="begin"/>
                </w:r>
                <w:r>
                  <w:rPr>
                    <w:rStyle w:val="13"/>
                    <w:rFonts w:ascii="宋体" w:hAnsi="宋体"/>
                    <w:sz w:val="28"/>
                    <w:szCs w:val="28"/>
                  </w:rPr>
                  <w:instrText xml:space="preserve"> PAGE </w:instrText>
                </w:r>
                <w:r>
                  <w:rPr>
                    <w:rFonts w:ascii="宋体" w:hAnsi="宋体"/>
                    <w:sz w:val="28"/>
                    <w:szCs w:val="28"/>
                  </w:rPr>
                  <w:fldChar w:fldCharType="separate"/>
                </w:r>
                <w:r>
                  <w:rPr>
                    <w:rStyle w:val="13"/>
                    <w:rFonts w:ascii="宋体" w:hAnsi="宋体"/>
                    <w:sz w:val="28"/>
                    <w:szCs w:val="28"/>
                  </w:rPr>
                  <w:t>2</w:t>
                </w:r>
                <w:r>
                  <w:rPr>
                    <w:rFonts w:ascii="宋体" w:hAnsi="宋体"/>
                    <w:sz w:val="28"/>
                    <w:szCs w:val="28"/>
                  </w:rPr>
                  <w:fldChar w:fldCharType="end"/>
                </w:r>
                <w:r>
                  <w:rPr>
                    <w:rStyle w:val="13"/>
                    <w:rFonts w:hint="eastAsia" w:ascii="宋体" w:hAnsi="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166E0"/>
    <w:rsid w:val="000810E4"/>
    <w:rsid w:val="001166E0"/>
    <w:rsid w:val="0054064F"/>
    <w:rsid w:val="00607364"/>
    <w:rsid w:val="006954CE"/>
    <w:rsid w:val="008D4C87"/>
    <w:rsid w:val="00B6048B"/>
    <w:rsid w:val="00CA3017"/>
    <w:rsid w:val="00CD2748"/>
    <w:rsid w:val="00E93F15"/>
    <w:rsid w:val="17E84A71"/>
    <w:rsid w:val="54364017"/>
    <w:rsid w:val="76764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4">
    <w:name w:val="Plain Text"/>
    <w:basedOn w:val="1"/>
    <w:unhideWhenUsed/>
    <w:qFormat/>
    <w:uiPriority w:val="99"/>
    <w:rPr>
      <w:rFonts w:ascii="宋体" w:hAnsi="Courier New"/>
      <w:szCs w:val="21"/>
    </w:rPr>
  </w:style>
  <w:style w:type="paragraph" w:styleId="5">
    <w:name w:val="Date"/>
    <w:basedOn w:val="1"/>
    <w:next w:val="1"/>
    <w:qFormat/>
    <w:uiPriority w:val="0"/>
    <w:pPr>
      <w:ind w:left="100" w:leftChars="2500"/>
    </w:p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index 1"/>
    <w:basedOn w:val="1"/>
    <w:next w:val="1"/>
    <w:semiHidden/>
    <w:qFormat/>
    <w:uiPriority w:val="0"/>
    <w:pPr>
      <w:jc w:val="center"/>
    </w:pPr>
    <w:rPr>
      <w:rFonts w:ascii="仿宋_GB2312" w:eastAsia="仿宋_GB2312"/>
      <w:b/>
      <w:bCs/>
      <w:sz w:val="28"/>
    </w:rPr>
  </w:style>
  <w:style w:type="character" w:styleId="13">
    <w:name w:val="page number"/>
    <w:basedOn w:val="12"/>
    <w:qFormat/>
    <w:uiPriority w:val="0"/>
  </w:style>
  <w:style w:type="character" w:styleId="14">
    <w:name w:val="Hyperlink"/>
    <w:basedOn w:val="12"/>
    <w:unhideWhenUsed/>
    <w:qFormat/>
    <w:uiPriority w:val="99"/>
    <w:rPr>
      <w:color w:val="0000FF"/>
      <w:u w:val="single"/>
    </w:rPr>
  </w:style>
  <w:style w:type="paragraph" w:styleId="15">
    <w:name w:val="List Paragraph"/>
    <w:basedOn w:val="1"/>
    <w:qFormat/>
    <w:uiPriority w:val="0"/>
    <w:pPr>
      <w:ind w:firstLine="420" w:firstLineChars="200"/>
    </w:pPr>
    <w:rPr>
      <w:szCs w:val="22"/>
    </w:rPr>
  </w:style>
  <w:style w:type="character" w:customStyle="1" w:styleId="16">
    <w:name w:val="批注框文本 Char"/>
    <w:basedOn w:val="12"/>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1591</Words>
  <Characters>9074</Characters>
  <Lines>75</Lines>
  <Paragraphs>21</Paragraphs>
  <TotalTime>246</TotalTime>
  <ScaleCrop>false</ScaleCrop>
  <LinksUpToDate>false</LinksUpToDate>
  <CharactersWithSpaces>10644</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2019-05-30T01:27:00Z</dcterms:created>
  <dc:creator>鑫屋藏金</dc:creator>
  <cp:lastModifiedBy>鑫屋藏金</cp:lastModifiedBy>
  <dcterms:modified xsi:type="dcterms:W3CDTF">2019-05-31T07:29:31Z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